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24" w:rsidRDefault="00EE34FA" w:rsidP="00E93D57">
      <w:pPr>
        <w:jc w:val="center"/>
        <w:rPr>
          <w:rFonts w:ascii="Calibri" w:hAnsi="Calibri"/>
          <w:sz w:val="28"/>
          <w:szCs w:val="28"/>
        </w:rPr>
      </w:pPr>
      <w:bookmarkStart w:id="0" w:name="_GoBack"/>
      <w:bookmarkEnd w:id="0"/>
      <w:r>
        <w:rPr>
          <w:noProof/>
        </w:rPr>
        <w:drawing>
          <wp:anchor distT="0" distB="0" distL="114300" distR="114300" simplePos="0" relativeHeight="251666432" behindDoc="0" locked="0" layoutInCell="1" allowOverlap="1" wp14:anchorId="4DFADEB0" wp14:editId="2C3DE0AD">
            <wp:simplePos x="0" y="0"/>
            <wp:positionH relativeFrom="column">
              <wp:posOffset>2712600</wp:posOffset>
            </wp:positionH>
            <wp:positionV relativeFrom="paragraph">
              <wp:posOffset>293370</wp:posOffset>
            </wp:positionV>
            <wp:extent cx="830293" cy="905774"/>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84A6E7"/>
                        </a:clrFrom>
                        <a:clrTo>
                          <a:srgbClr val="84A6E7">
                            <a:alpha val="0"/>
                          </a:srgbClr>
                        </a:clrTo>
                      </a:clrChange>
                    </a:blip>
                    <a:srcRect l="4376" t="21832" r="84909" b="62474"/>
                    <a:stretch>
                      <a:fillRect/>
                    </a:stretch>
                  </pic:blipFill>
                  <pic:spPr bwMode="auto">
                    <a:xfrm>
                      <a:off x="0" y="0"/>
                      <a:ext cx="830293" cy="9057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026A" w:rsidRPr="00E93D57">
        <w:rPr>
          <w:rFonts w:ascii="Calibri" w:hAnsi="Calibri"/>
          <w:sz w:val="28"/>
          <w:szCs w:val="28"/>
        </w:rPr>
        <w:t>RELIGIOUS EDUCATION POLICY</w:t>
      </w:r>
    </w:p>
    <w:p w:rsidR="00EE34FA" w:rsidRPr="00E93D57" w:rsidRDefault="00EE34FA" w:rsidP="00E93D57">
      <w:pPr>
        <w:jc w:val="center"/>
        <w:rPr>
          <w:rFonts w:ascii="Calibri" w:hAnsi="Calibri"/>
          <w:sz w:val="28"/>
          <w:szCs w:val="28"/>
        </w:rPr>
      </w:pPr>
    </w:p>
    <w:p w:rsidR="00B0026A" w:rsidRPr="00E93D57" w:rsidRDefault="00B0026A">
      <w:pPr>
        <w:rPr>
          <w:rFonts w:ascii="Calibri" w:hAnsi="Calibri"/>
        </w:rPr>
      </w:pPr>
    </w:p>
    <w:p w:rsidR="00EE34FA" w:rsidRDefault="00EE34FA" w:rsidP="00B0026A">
      <w:pPr>
        <w:pStyle w:val="Default"/>
        <w:rPr>
          <w:b/>
          <w:sz w:val="23"/>
          <w:szCs w:val="23"/>
        </w:rPr>
      </w:pPr>
    </w:p>
    <w:p w:rsidR="00B0026A" w:rsidRPr="000D3257" w:rsidRDefault="00B0026A" w:rsidP="00B0026A">
      <w:pPr>
        <w:pStyle w:val="Default"/>
        <w:rPr>
          <w:b/>
          <w:sz w:val="23"/>
          <w:szCs w:val="23"/>
        </w:rPr>
      </w:pPr>
      <w:r w:rsidRPr="000D3257">
        <w:rPr>
          <w:b/>
          <w:sz w:val="23"/>
          <w:szCs w:val="23"/>
        </w:rPr>
        <w:t>DEFINITION</w:t>
      </w:r>
    </w:p>
    <w:p w:rsidR="00B0026A" w:rsidRPr="000D3257" w:rsidRDefault="00B0026A" w:rsidP="00B0026A">
      <w:pPr>
        <w:pStyle w:val="Default"/>
        <w:rPr>
          <w:b/>
          <w:sz w:val="23"/>
          <w:szCs w:val="23"/>
        </w:rPr>
      </w:pPr>
    </w:p>
    <w:p w:rsidR="00B0026A" w:rsidRPr="000D3257" w:rsidRDefault="00F719E3" w:rsidP="00B0026A">
      <w:pPr>
        <w:pStyle w:val="NoSpacing"/>
        <w:jc w:val="both"/>
        <w:rPr>
          <w:rFonts w:ascii="Calibri" w:hAnsi="Calibri"/>
          <w:sz w:val="23"/>
          <w:szCs w:val="23"/>
        </w:rPr>
      </w:pPr>
      <w:r>
        <w:rPr>
          <w:rFonts w:ascii="Calibri" w:hAnsi="Calibri"/>
          <w:sz w:val="23"/>
          <w:szCs w:val="23"/>
        </w:rPr>
        <w:t>Special Religious E</w:t>
      </w:r>
      <w:r w:rsidR="00B0026A" w:rsidRPr="000D3257">
        <w:rPr>
          <w:rFonts w:ascii="Calibri" w:hAnsi="Calibri"/>
          <w:sz w:val="23"/>
          <w:szCs w:val="23"/>
        </w:rPr>
        <w:t>ducation</w:t>
      </w:r>
      <w:r>
        <w:rPr>
          <w:rFonts w:ascii="Calibri" w:hAnsi="Calibri"/>
          <w:sz w:val="23"/>
          <w:szCs w:val="23"/>
        </w:rPr>
        <w:t xml:space="preserve"> (SRE)</w:t>
      </w:r>
      <w:r w:rsidR="00B0026A" w:rsidRPr="000D3257">
        <w:rPr>
          <w:rFonts w:ascii="Calibri" w:hAnsi="Calibri"/>
          <w:sz w:val="23"/>
          <w:szCs w:val="23"/>
        </w:rPr>
        <w:t xml:space="preserve"> is education in the beliefs and practices of an approved religious persuasion by authorised representatives of that persuasion. </w:t>
      </w:r>
      <w:r w:rsidR="00C6776B">
        <w:rPr>
          <w:rFonts w:ascii="Calibri" w:hAnsi="Calibri"/>
          <w:sz w:val="23"/>
          <w:szCs w:val="23"/>
        </w:rPr>
        <w:t xml:space="preserve">SRE is known at </w:t>
      </w:r>
      <w:proofErr w:type="spellStart"/>
      <w:r w:rsidR="00C6776B">
        <w:rPr>
          <w:rFonts w:ascii="Calibri" w:hAnsi="Calibri"/>
          <w:sz w:val="23"/>
          <w:szCs w:val="23"/>
        </w:rPr>
        <w:t>Kororo</w:t>
      </w:r>
      <w:proofErr w:type="spellEnd"/>
      <w:r w:rsidR="00C6776B">
        <w:rPr>
          <w:rFonts w:ascii="Calibri" w:hAnsi="Calibri"/>
          <w:sz w:val="23"/>
          <w:szCs w:val="23"/>
        </w:rPr>
        <w:t xml:space="preserve"> Public School as ‘Scripture’.</w:t>
      </w:r>
    </w:p>
    <w:p w:rsidR="00B0026A" w:rsidRPr="000D3257" w:rsidRDefault="00B0026A" w:rsidP="00B0026A">
      <w:pPr>
        <w:pStyle w:val="NoSpacing"/>
        <w:jc w:val="both"/>
        <w:rPr>
          <w:rFonts w:ascii="Calibri" w:hAnsi="Calibri"/>
          <w:sz w:val="23"/>
          <w:szCs w:val="23"/>
        </w:rPr>
      </w:pPr>
    </w:p>
    <w:p w:rsidR="00B0026A" w:rsidRDefault="00F719E3" w:rsidP="00B0026A">
      <w:pPr>
        <w:pStyle w:val="NoSpacing"/>
        <w:jc w:val="both"/>
        <w:rPr>
          <w:rFonts w:ascii="Calibri" w:hAnsi="Calibri"/>
          <w:sz w:val="23"/>
          <w:szCs w:val="23"/>
        </w:rPr>
      </w:pPr>
      <w:r>
        <w:rPr>
          <w:rFonts w:ascii="Calibri" w:hAnsi="Calibri"/>
          <w:sz w:val="23"/>
          <w:szCs w:val="23"/>
        </w:rPr>
        <w:t>Special education in E</w:t>
      </w:r>
      <w:r w:rsidR="00B0026A" w:rsidRPr="000D3257">
        <w:rPr>
          <w:rFonts w:ascii="Calibri" w:hAnsi="Calibri"/>
          <w:sz w:val="23"/>
          <w:szCs w:val="23"/>
        </w:rPr>
        <w:t>thics is education in ethical decision making, action and reflection within a secular framework, based on a branch of philosophy.</w:t>
      </w:r>
    </w:p>
    <w:p w:rsidR="00F719E3" w:rsidRDefault="00F719E3" w:rsidP="00B0026A">
      <w:pPr>
        <w:pStyle w:val="NoSpacing"/>
        <w:jc w:val="both"/>
        <w:rPr>
          <w:rFonts w:ascii="Calibri" w:hAnsi="Calibri"/>
          <w:sz w:val="23"/>
          <w:szCs w:val="23"/>
        </w:rPr>
      </w:pPr>
    </w:p>
    <w:p w:rsidR="00F719E3" w:rsidRPr="000D3257" w:rsidRDefault="00F719E3" w:rsidP="00F719E3">
      <w:pPr>
        <w:pStyle w:val="NoSpacing"/>
        <w:jc w:val="both"/>
        <w:rPr>
          <w:rFonts w:ascii="Calibri" w:hAnsi="Calibri"/>
          <w:sz w:val="23"/>
          <w:szCs w:val="23"/>
        </w:rPr>
      </w:pPr>
      <w:r>
        <w:rPr>
          <w:rFonts w:ascii="Calibri" w:hAnsi="Calibri"/>
          <w:sz w:val="23"/>
          <w:szCs w:val="23"/>
        </w:rPr>
        <w:t>General Religious E</w:t>
      </w:r>
      <w:r w:rsidRPr="000D3257">
        <w:rPr>
          <w:rFonts w:ascii="Calibri" w:hAnsi="Calibri"/>
          <w:sz w:val="23"/>
          <w:szCs w:val="23"/>
        </w:rPr>
        <w:t>ducation</w:t>
      </w:r>
      <w:r>
        <w:rPr>
          <w:rFonts w:ascii="Calibri" w:hAnsi="Calibri"/>
          <w:sz w:val="23"/>
          <w:szCs w:val="23"/>
        </w:rPr>
        <w:t xml:space="preserve"> (GRE)</w:t>
      </w:r>
      <w:r w:rsidRPr="000D3257">
        <w:rPr>
          <w:rFonts w:ascii="Calibri" w:hAnsi="Calibri"/>
          <w:sz w:val="23"/>
          <w:szCs w:val="23"/>
        </w:rPr>
        <w:t xml:space="preserve"> is education about the world’s major religions, what people believe and how that belief affects their lives. It is taught mainly through the school curriculum. </w:t>
      </w:r>
    </w:p>
    <w:p w:rsidR="00B0026A" w:rsidRPr="000D3257" w:rsidRDefault="00B0026A" w:rsidP="00B0026A">
      <w:pPr>
        <w:rPr>
          <w:rFonts w:ascii="Calibri" w:hAnsi="Calibri"/>
          <w:b/>
          <w:sz w:val="23"/>
          <w:szCs w:val="23"/>
        </w:rPr>
      </w:pPr>
    </w:p>
    <w:p w:rsidR="00B0026A" w:rsidRPr="000D3257" w:rsidRDefault="00B0026A" w:rsidP="00B0026A">
      <w:pPr>
        <w:rPr>
          <w:rFonts w:ascii="Calibri" w:hAnsi="Calibri"/>
          <w:b/>
          <w:sz w:val="23"/>
          <w:szCs w:val="23"/>
        </w:rPr>
      </w:pPr>
      <w:r w:rsidRPr="000D3257">
        <w:rPr>
          <w:rFonts w:ascii="Calibri" w:hAnsi="Calibri"/>
          <w:b/>
          <w:sz w:val="23"/>
          <w:szCs w:val="23"/>
        </w:rPr>
        <w:t>SPECIAL RELIGIOUS EDUCATION</w:t>
      </w:r>
      <w:r w:rsidR="00C6776B">
        <w:rPr>
          <w:rFonts w:ascii="Calibri" w:hAnsi="Calibri"/>
          <w:b/>
          <w:sz w:val="23"/>
          <w:szCs w:val="23"/>
        </w:rPr>
        <w:t xml:space="preserve"> - </w:t>
      </w:r>
      <w:r w:rsidRPr="000D3257">
        <w:rPr>
          <w:rFonts w:ascii="Calibri" w:hAnsi="Calibri"/>
          <w:b/>
          <w:sz w:val="23"/>
          <w:szCs w:val="23"/>
        </w:rPr>
        <w:t>BACKGROUND</w:t>
      </w:r>
    </w:p>
    <w:p w:rsidR="00B0026A" w:rsidRPr="000D3257" w:rsidRDefault="00B0026A" w:rsidP="00B0026A">
      <w:pPr>
        <w:pStyle w:val="NoSpacing"/>
        <w:jc w:val="both"/>
        <w:rPr>
          <w:rFonts w:ascii="Calibri" w:hAnsi="Calibri"/>
          <w:sz w:val="23"/>
          <w:szCs w:val="23"/>
        </w:rPr>
      </w:pPr>
      <w:r w:rsidRPr="000D3257">
        <w:rPr>
          <w:rFonts w:ascii="Calibri" w:hAnsi="Calibri"/>
          <w:sz w:val="23"/>
          <w:szCs w:val="23"/>
        </w:rPr>
        <w:t xml:space="preserve">Section 32 of the </w:t>
      </w:r>
      <w:r w:rsidRPr="000D3257">
        <w:rPr>
          <w:rFonts w:ascii="Calibri" w:hAnsi="Calibri"/>
          <w:i/>
          <w:iCs/>
          <w:sz w:val="23"/>
          <w:szCs w:val="23"/>
        </w:rPr>
        <w:t xml:space="preserve">Education Act 1990 </w:t>
      </w:r>
      <w:r w:rsidRPr="000D3257">
        <w:rPr>
          <w:rFonts w:ascii="Calibri" w:hAnsi="Calibri"/>
          <w:sz w:val="23"/>
          <w:szCs w:val="23"/>
        </w:rPr>
        <w:t xml:space="preserve">requires that ‘in every government school, time is to be allowed for the religious education of children of any religious persuasion’. </w:t>
      </w:r>
    </w:p>
    <w:p w:rsidR="00B0026A" w:rsidRPr="000D3257" w:rsidRDefault="00B0026A" w:rsidP="00B0026A">
      <w:pPr>
        <w:pStyle w:val="NoSpacing"/>
        <w:jc w:val="both"/>
        <w:rPr>
          <w:rFonts w:ascii="Calibri" w:hAnsi="Calibri"/>
          <w:sz w:val="23"/>
          <w:szCs w:val="23"/>
        </w:rPr>
      </w:pPr>
      <w:r w:rsidRPr="000D3257">
        <w:rPr>
          <w:rFonts w:ascii="Calibri" w:hAnsi="Calibri"/>
          <w:sz w:val="23"/>
          <w:szCs w:val="23"/>
        </w:rPr>
        <w:t xml:space="preserve">The procedures for </w:t>
      </w:r>
      <w:r w:rsidR="00F719E3">
        <w:rPr>
          <w:rFonts w:ascii="Calibri" w:hAnsi="Calibri"/>
          <w:sz w:val="23"/>
          <w:szCs w:val="23"/>
        </w:rPr>
        <w:t>SRE</w:t>
      </w:r>
      <w:r w:rsidRPr="000D3257">
        <w:rPr>
          <w:rFonts w:ascii="Calibri" w:hAnsi="Calibri"/>
          <w:sz w:val="23"/>
          <w:szCs w:val="23"/>
        </w:rPr>
        <w:t xml:space="preserve"> in public schools consider: </w:t>
      </w:r>
    </w:p>
    <w:p w:rsidR="00B0026A" w:rsidRPr="000D3257" w:rsidRDefault="00B0026A" w:rsidP="00B0026A">
      <w:pPr>
        <w:pStyle w:val="NoSpacing"/>
        <w:numPr>
          <w:ilvl w:val="0"/>
          <w:numId w:val="1"/>
        </w:numPr>
        <w:jc w:val="both"/>
        <w:rPr>
          <w:rFonts w:ascii="Calibri" w:hAnsi="Calibri"/>
          <w:sz w:val="23"/>
          <w:szCs w:val="23"/>
        </w:rPr>
      </w:pPr>
      <w:r w:rsidRPr="000D3257">
        <w:rPr>
          <w:rFonts w:ascii="Calibri" w:hAnsi="Calibri"/>
          <w:sz w:val="23"/>
          <w:szCs w:val="23"/>
        </w:rPr>
        <w:t xml:space="preserve"> recommendations 36-72 of the report, </w:t>
      </w:r>
      <w:r w:rsidRPr="000D3257">
        <w:rPr>
          <w:rFonts w:ascii="Calibri" w:hAnsi="Calibri"/>
          <w:i/>
          <w:iCs/>
          <w:sz w:val="23"/>
          <w:szCs w:val="23"/>
        </w:rPr>
        <w:t>Religion in Education in NSW Government Schools (1980)</w:t>
      </w:r>
      <w:r w:rsidRPr="000D3257">
        <w:rPr>
          <w:rFonts w:ascii="Calibri" w:hAnsi="Calibri"/>
          <w:sz w:val="23"/>
          <w:szCs w:val="23"/>
        </w:rPr>
        <w:t xml:space="preserve">, which were adopted by the government of the day as the basis of an agreement with the churches about the implementation of </w:t>
      </w:r>
      <w:r w:rsidR="00F719E3">
        <w:rPr>
          <w:rFonts w:ascii="Calibri" w:hAnsi="Calibri"/>
          <w:sz w:val="23"/>
          <w:szCs w:val="23"/>
        </w:rPr>
        <w:t>SRE;</w:t>
      </w:r>
      <w:r w:rsidRPr="000D3257">
        <w:rPr>
          <w:rFonts w:ascii="Calibri" w:hAnsi="Calibri"/>
          <w:sz w:val="23"/>
          <w:szCs w:val="23"/>
        </w:rPr>
        <w:t xml:space="preserve"> </w:t>
      </w:r>
    </w:p>
    <w:p w:rsidR="00B0026A" w:rsidRPr="000D3257" w:rsidRDefault="00B0026A" w:rsidP="00B0026A">
      <w:pPr>
        <w:pStyle w:val="NoSpacing"/>
        <w:numPr>
          <w:ilvl w:val="0"/>
          <w:numId w:val="1"/>
        </w:numPr>
        <w:jc w:val="both"/>
        <w:rPr>
          <w:rFonts w:ascii="Calibri" w:hAnsi="Calibri"/>
          <w:sz w:val="23"/>
          <w:szCs w:val="23"/>
        </w:rPr>
      </w:pPr>
      <w:r w:rsidRPr="000D3257">
        <w:rPr>
          <w:rFonts w:ascii="Calibri" w:hAnsi="Calibri"/>
          <w:i/>
          <w:iCs/>
          <w:sz w:val="23"/>
          <w:szCs w:val="23"/>
        </w:rPr>
        <w:t xml:space="preserve">Education Act 1990 </w:t>
      </w:r>
      <w:r w:rsidRPr="000D3257">
        <w:rPr>
          <w:rFonts w:ascii="Calibri" w:hAnsi="Calibri"/>
          <w:sz w:val="23"/>
          <w:szCs w:val="23"/>
        </w:rPr>
        <w:t>Section 33A</w:t>
      </w:r>
      <w:r w:rsidRPr="000D3257">
        <w:rPr>
          <w:rFonts w:ascii="Calibri" w:hAnsi="Calibri"/>
          <w:i/>
          <w:iCs/>
          <w:sz w:val="23"/>
          <w:szCs w:val="23"/>
        </w:rPr>
        <w:t xml:space="preserve">, </w:t>
      </w:r>
      <w:r w:rsidRPr="000D3257">
        <w:rPr>
          <w:rFonts w:ascii="Calibri" w:hAnsi="Calibri"/>
          <w:sz w:val="23"/>
          <w:szCs w:val="23"/>
        </w:rPr>
        <w:t xml:space="preserve">an amendment approved in 2010 to allow the option of special education in ethics for parents/caregivers who do not wish their children to attend </w:t>
      </w:r>
      <w:r w:rsidR="00F719E3">
        <w:rPr>
          <w:rFonts w:ascii="Calibri" w:hAnsi="Calibri"/>
          <w:sz w:val="23"/>
          <w:szCs w:val="23"/>
        </w:rPr>
        <w:t>SRE; and</w:t>
      </w:r>
      <w:r w:rsidRPr="000D3257">
        <w:rPr>
          <w:rFonts w:ascii="Calibri" w:hAnsi="Calibri"/>
          <w:sz w:val="23"/>
          <w:szCs w:val="23"/>
        </w:rPr>
        <w:t xml:space="preserve"> </w:t>
      </w:r>
    </w:p>
    <w:p w:rsidR="00B0026A" w:rsidRPr="000D3257" w:rsidRDefault="00B0026A" w:rsidP="00B0026A">
      <w:pPr>
        <w:pStyle w:val="NoSpacing"/>
        <w:numPr>
          <w:ilvl w:val="0"/>
          <w:numId w:val="1"/>
        </w:numPr>
        <w:jc w:val="both"/>
        <w:rPr>
          <w:rFonts w:ascii="Calibri" w:hAnsi="Calibri"/>
          <w:sz w:val="23"/>
          <w:szCs w:val="23"/>
        </w:rPr>
      </w:pPr>
      <w:r w:rsidRPr="000D3257">
        <w:rPr>
          <w:rFonts w:ascii="Calibri" w:hAnsi="Calibri"/>
          <w:sz w:val="23"/>
          <w:szCs w:val="23"/>
        </w:rPr>
        <w:t xml:space="preserve">the recommendations of the </w:t>
      </w:r>
      <w:r w:rsidRPr="000D3257">
        <w:rPr>
          <w:rFonts w:ascii="Calibri" w:hAnsi="Calibri"/>
          <w:i/>
          <w:iCs/>
          <w:sz w:val="23"/>
          <w:szCs w:val="23"/>
        </w:rPr>
        <w:t xml:space="preserve">Final Report from the Inquiry into Education Amendment (Ethics Classes Repeal) Bill 2011 </w:t>
      </w:r>
      <w:r w:rsidRPr="000D3257">
        <w:rPr>
          <w:rFonts w:ascii="Calibri" w:hAnsi="Calibri"/>
          <w:sz w:val="23"/>
          <w:szCs w:val="23"/>
        </w:rPr>
        <w:t xml:space="preserve">that were published in June 2012. </w:t>
      </w:r>
    </w:p>
    <w:p w:rsidR="00B0026A" w:rsidRPr="000D3257" w:rsidRDefault="00B0026A" w:rsidP="00B0026A">
      <w:pPr>
        <w:pStyle w:val="NoSpacing"/>
        <w:jc w:val="both"/>
        <w:rPr>
          <w:rFonts w:ascii="Calibri" w:hAnsi="Calibri"/>
          <w:sz w:val="23"/>
          <w:szCs w:val="23"/>
        </w:rPr>
      </w:pPr>
    </w:p>
    <w:p w:rsidR="00B0026A" w:rsidRDefault="00B0026A" w:rsidP="00B0026A">
      <w:pPr>
        <w:pStyle w:val="NoSpacing"/>
        <w:jc w:val="both"/>
        <w:rPr>
          <w:rFonts w:ascii="Calibri" w:hAnsi="Calibri"/>
          <w:sz w:val="23"/>
          <w:szCs w:val="23"/>
        </w:rPr>
      </w:pPr>
      <w:r w:rsidRPr="000D3257">
        <w:rPr>
          <w:rFonts w:ascii="Calibri" w:hAnsi="Calibri"/>
          <w:sz w:val="23"/>
          <w:szCs w:val="23"/>
        </w:rPr>
        <w:t>The provision of special religious education is not government funded.</w:t>
      </w:r>
    </w:p>
    <w:p w:rsidR="000D3257" w:rsidRPr="000D3257" w:rsidRDefault="000D3257" w:rsidP="00B0026A">
      <w:pPr>
        <w:pStyle w:val="NoSpacing"/>
        <w:jc w:val="both"/>
        <w:rPr>
          <w:rFonts w:ascii="Calibri" w:hAnsi="Calibri"/>
          <w:sz w:val="23"/>
          <w:szCs w:val="23"/>
        </w:rPr>
      </w:pPr>
    </w:p>
    <w:p w:rsidR="00B0026A" w:rsidRPr="000D3257" w:rsidRDefault="00B0026A" w:rsidP="00B0026A">
      <w:pPr>
        <w:rPr>
          <w:rFonts w:ascii="Calibri" w:hAnsi="Calibri"/>
          <w:b/>
          <w:sz w:val="23"/>
          <w:szCs w:val="23"/>
        </w:rPr>
      </w:pPr>
      <w:r w:rsidRPr="000D3257">
        <w:rPr>
          <w:rFonts w:ascii="Calibri" w:hAnsi="Calibri"/>
          <w:b/>
          <w:sz w:val="23"/>
          <w:szCs w:val="23"/>
        </w:rPr>
        <w:t>PARENT/CAREGIVER RIGHTS</w:t>
      </w:r>
    </w:p>
    <w:p w:rsidR="00B0026A" w:rsidRPr="000D3257" w:rsidRDefault="00B0026A" w:rsidP="00B0026A">
      <w:pPr>
        <w:pStyle w:val="NoSpacing"/>
        <w:jc w:val="both"/>
        <w:rPr>
          <w:rFonts w:ascii="Calibri" w:hAnsi="Calibri"/>
          <w:i/>
          <w:sz w:val="23"/>
          <w:szCs w:val="23"/>
        </w:rPr>
      </w:pPr>
      <w:r w:rsidRPr="000D3257">
        <w:rPr>
          <w:rFonts w:ascii="Calibri" w:hAnsi="Calibri"/>
          <w:i/>
          <w:sz w:val="23"/>
          <w:szCs w:val="23"/>
        </w:rPr>
        <w:t>The right to religious education:</w:t>
      </w:r>
    </w:p>
    <w:p w:rsidR="00B0026A" w:rsidRPr="000D3257" w:rsidRDefault="00B0026A" w:rsidP="00B0026A">
      <w:pPr>
        <w:pStyle w:val="NoSpacing"/>
        <w:jc w:val="both"/>
        <w:rPr>
          <w:rFonts w:ascii="Calibri" w:hAnsi="Calibri"/>
          <w:sz w:val="23"/>
          <w:szCs w:val="23"/>
        </w:rPr>
      </w:pPr>
      <w:r w:rsidRPr="000D3257">
        <w:rPr>
          <w:rFonts w:ascii="Calibri" w:hAnsi="Calibri"/>
          <w:sz w:val="23"/>
          <w:szCs w:val="23"/>
        </w:rPr>
        <w:t xml:space="preserve">Parents/caregivers in public schools have the right to have their children receive instruction in their religious persuasion, where authorised teachers of that persuasion are available. </w:t>
      </w:r>
    </w:p>
    <w:p w:rsidR="00B0026A" w:rsidRPr="000D3257" w:rsidRDefault="00B0026A" w:rsidP="00B0026A">
      <w:pPr>
        <w:pStyle w:val="NoSpacing"/>
        <w:jc w:val="both"/>
        <w:rPr>
          <w:rFonts w:ascii="Calibri" w:hAnsi="Calibri"/>
          <w:sz w:val="23"/>
          <w:szCs w:val="23"/>
        </w:rPr>
      </w:pPr>
    </w:p>
    <w:p w:rsidR="00B0026A" w:rsidRPr="000D3257" w:rsidRDefault="00B0026A" w:rsidP="00B0026A">
      <w:pPr>
        <w:pStyle w:val="NoSpacing"/>
        <w:jc w:val="both"/>
        <w:rPr>
          <w:rFonts w:ascii="Calibri" w:hAnsi="Calibri"/>
          <w:i/>
          <w:sz w:val="23"/>
          <w:szCs w:val="23"/>
        </w:rPr>
      </w:pPr>
      <w:r w:rsidRPr="000D3257">
        <w:rPr>
          <w:rFonts w:ascii="Calibri" w:hAnsi="Calibri"/>
          <w:i/>
          <w:sz w:val="23"/>
          <w:szCs w:val="23"/>
        </w:rPr>
        <w:t xml:space="preserve">The right of choice </w:t>
      </w:r>
    </w:p>
    <w:p w:rsidR="00B0026A" w:rsidRPr="000D3257" w:rsidRDefault="00B0026A" w:rsidP="00B0026A">
      <w:pPr>
        <w:pStyle w:val="NoSpacing"/>
        <w:jc w:val="both"/>
        <w:rPr>
          <w:rFonts w:ascii="Calibri" w:hAnsi="Calibri"/>
          <w:sz w:val="23"/>
          <w:szCs w:val="23"/>
        </w:rPr>
      </w:pPr>
      <w:r w:rsidRPr="000D3257">
        <w:rPr>
          <w:rFonts w:ascii="Calibri" w:hAnsi="Calibri"/>
          <w:sz w:val="23"/>
          <w:szCs w:val="23"/>
        </w:rPr>
        <w:t xml:space="preserve">Parents/caregivers may nominate an alternative persuasion, where </w:t>
      </w:r>
      <w:r w:rsidR="00F719E3">
        <w:rPr>
          <w:rFonts w:ascii="Calibri" w:hAnsi="Calibri"/>
          <w:sz w:val="23"/>
          <w:szCs w:val="23"/>
        </w:rPr>
        <w:t>SRE</w:t>
      </w:r>
      <w:r w:rsidRPr="000D3257">
        <w:rPr>
          <w:rFonts w:ascii="Calibri" w:hAnsi="Calibri"/>
          <w:sz w:val="23"/>
          <w:szCs w:val="23"/>
        </w:rPr>
        <w:t xml:space="preserve"> cannot be offered for students of a particular religious persuasion, or for other reasons. </w:t>
      </w:r>
    </w:p>
    <w:p w:rsidR="00B0026A" w:rsidRPr="000D3257" w:rsidRDefault="00B0026A" w:rsidP="00B0026A">
      <w:pPr>
        <w:pStyle w:val="NoSpacing"/>
        <w:jc w:val="both"/>
        <w:rPr>
          <w:rFonts w:ascii="Calibri" w:hAnsi="Calibri"/>
          <w:sz w:val="23"/>
          <w:szCs w:val="23"/>
        </w:rPr>
      </w:pPr>
      <w:r w:rsidRPr="000D3257">
        <w:rPr>
          <w:rFonts w:ascii="Calibri" w:hAnsi="Calibri"/>
          <w:sz w:val="23"/>
          <w:szCs w:val="23"/>
        </w:rPr>
        <w:t>Parents/caregivers also have the right to choose not to have their children attend special religious education.</w:t>
      </w:r>
    </w:p>
    <w:p w:rsidR="00B0026A" w:rsidRPr="000D3257" w:rsidRDefault="00B0026A" w:rsidP="00B0026A">
      <w:pPr>
        <w:pStyle w:val="NoSpacing"/>
        <w:jc w:val="both"/>
        <w:rPr>
          <w:rFonts w:ascii="Calibri" w:hAnsi="Calibri"/>
          <w:sz w:val="23"/>
          <w:szCs w:val="23"/>
        </w:rPr>
      </w:pPr>
      <w:r w:rsidRPr="000D3257">
        <w:rPr>
          <w:rFonts w:ascii="Calibri" w:hAnsi="Calibri"/>
          <w:sz w:val="23"/>
          <w:szCs w:val="23"/>
        </w:rPr>
        <w:lastRenderedPageBreak/>
        <w:t>SCHOOL IMPLEMENTATION OF SPECIAL EDUCA</w:t>
      </w:r>
      <w:r w:rsidR="00947ABB" w:rsidRPr="000D3257">
        <w:rPr>
          <w:rFonts w:ascii="Calibri" w:hAnsi="Calibri"/>
          <w:sz w:val="23"/>
          <w:szCs w:val="23"/>
        </w:rPr>
        <w:t>T</w:t>
      </w:r>
      <w:r w:rsidRPr="000D3257">
        <w:rPr>
          <w:rFonts w:ascii="Calibri" w:hAnsi="Calibri"/>
          <w:sz w:val="23"/>
          <w:szCs w:val="23"/>
        </w:rPr>
        <w:t>ION POLICY AND PROCEDURES</w:t>
      </w:r>
    </w:p>
    <w:p w:rsidR="00947ABB" w:rsidRPr="000D3257" w:rsidRDefault="00947ABB" w:rsidP="00B0026A">
      <w:pPr>
        <w:pStyle w:val="NoSpacing"/>
        <w:jc w:val="both"/>
        <w:rPr>
          <w:rFonts w:ascii="Calibri" w:hAnsi="Calibri"/>
          <w:sz w:val="23"/>
          <w:szCs w:val="23"/>
        </w:rPr>
      </w:pPr>
    </w:p>
    <w:p w:rsidR="00947ABB" w:rsidRPr="000D3257" w:rsidRDefault="00947ABB" w:rsidP="00B0026A">
      <w:pPr>
        <w:pStyle w:val="NoSpacing"/>
        <w:jc w:val="both"/>
        <w:rPr>
          <w:rFonts w:ascii="Calibri" w:hAnsi="Calibri"/>
          <w:sz w:val="23"/>
          <w:szCs w:val="23"/>
        </w:rPr>
      </w:pPr>
      <w:proofErr w:type="spellStart"/>
      <w:r w:rsidRPr="000D3257">
        <w:rPr>
          <w:rFonts w:ascii="Calibri" w:hAnsi="Calibri"/>
          <w:sz w:val="23"/>
          <w:szCs w:val="23"/>
        </w:rPr>
        <w:t>Kororo</w:t>
      </w:r>
      <w:proofErr w:type="spellEnd"/>
      <w:r w:rsidRPr="000D3257">
        <w:rPr>
          <w:rFonts w:ascii="Calibri" w:hAnsi="Calibri"/>
          <w:sz w:val="23"/>
          <w:szCs w:val="23"/>
        </w:rPr>
        <w:t xml:space="preserve"> Public School will adhere to the DEC policy relating to the implementation of </w:t>
      </w:r>
      <w:r w:rsidR="00F719E3">
        <w:rPr>
          <w:rFonts w:ascii="Calibri" w:hAnsi="Calibri"/>
          <w:sz w:val="23"/>
          <w:szCs w:val="23"/>
        </w:rPr>
        <w:t>SRE</w:t>
      </w:r>
      <w:r w:rsidRPr="000D3257">
        <w:rPr>
          <w:rFonts w:ascii="Calibri" w:hAnsi="Calibri"/>
          <w:sz w:val="23"/>
          <w:szCs w:val="23"/>
        </w:rPr>
        <w:t xml:space="preserve"> procedures.</w:t>
      </w:r>
      <w:r w:rsidR="000A29DB" w:rsidRPr="000D3257">
        <w:rPr>
          <w:rFonts w:ascii="Calibri" w:hAnsi="Calibri"/>
          <w:sz w:val="23"/>
          <w:szCs w:val="23"/>
        </w:rPr>
        <w:t xml:space="preserve"> </w:t>
      </w:r>
      <w:r w:rsidR="000D3257">
        <w:rPr>
          <w:rFonts w:ascii="Calibri" w:hAnsi="Calibri"/>
          <w:sz w:val="23"/>
          <w:szCs w:val="23"/>
        </w:rPr>
        <w:t xml:space="preserve">The DEC Policy and Procedures </w:t>
      </w:r>
      <w:r w:rsidR="0068595D">
        <w:rPr>
          <w:rFonts w:ascii="Calibri" w:hAnsi="Calibri"/>
          <w:sz w:val="23"/>
          <w:szCs w:val="23"/>
        </w:rPr>
        <w:t xml:space="preserve">in this regard </w:t>
      </w:r>
      <w:r w:rsidR="000D3257">
        <w:rPr>
          <w:rFonts w:ascii="Calibri" w:hAnsi="Calibri"/>
          <w:sz w:val="23"/>
          <w:szCs w:val="23"/>
        </w:rPr>
        <w:t xml:space="preserve">are available online or alternatively on the </w:t>
      </w:r>
      <w:proofErr w:type="spellStart"/>
      <w:r w:rsidR="000D3257">
        <w:rPr>
          <w:rFonts w:ascii="Calibri" w:hAnsi="Calibri"/>
          <w:sz w:val="23"/>
          <w:szCs w:val="23"/>
        </w:rPr>
        <w:t>K</w:t>
      </w:r>
      <w:r w:rsidR="00F719E3">
        <w:rPr>
          <w:rFonts w:ascii="Calibri" w:hAnsi="Calibri"/>
          <w:sz w:val="23"/>
          <w:szCs w:val="23"/>
        </w:rPr>
        <w:t>ororo</w:t>
      </w:r>
      <w:proofErr w:type="spellEnd"/>
      <w:r w:rsidR="00F719E3">
        <w:rPr>
          <w:rFonts w:ascii="Calibri" w:hAnsi="Calibri"/>
          <w:sz w:val="23"/>
          <w:szCs w:val="23"/>
        </w:rPr>
        <w:t xml:space="preserve"> </w:t>
      </w:r>
      <w:r w:rsidR="000D3257">
        <w:rPr>
          <w:rFonts w:ascii="Calibri" w:hAnsi="Calibri"/>
          <w:sz w:val="23"/>
          <w:szCs w:val="23"/>
        </w:rPr>
        <w:t>P</w:t>
      </w:r>
      <w:r w:rsidR="00F719E3">
        <w:rPr>
          <w:rFonts w:ascii="Calibri" w:hAnsi="Calibri"/>
          <w:sz w:val="23"/>
          <w:szCs w:val="23"/>
        </w:rPr>
        <w:t>ublic School</w:t>
      </w:r>
      <w:r w:rsidR="000D3257">
        <w:rPr>
          <w:rFonts w:ascii="Calibri" w:hAnsi="Calibri"/>
          <w:sz w:val="23"/>
          <w:szCs w:val="23"/>
        </w:rPr>
        <w:t xml:space="preserve"> website.</w:t>
      </w:r>
      <w:r w:rsidR="00D1515A">
        <w:rPr>
          <w:rFonts w:ascii="Calibri" w:hAnsi="Calibri"/>
          <w:sz w:val="23"/>
          <w:szCs w:val="23"/>
        </w:rPr>
        <w:t xml:space="preserve"> Links to these</w:t>
      </w:r>
      <w:r w:rsidR="00F719E3">
        <w:rPr>
          <w:rFonts w:ascii="Calibri" w:hAnsi="Calibri"/>
          <w:sz w:val="23"/>
          <w:szCs w:val="23"/>
        </w:rPr>
        <w:t xml:space="preserve"> documents and sites can be found in the appendix.</w:t>
      </w:r>
    </w:p>
    <w:p w:rsidR="00947ABB" w:rsidRPr="000D3257" w:rsidRDefault="00947ABB" w:rsidP="00B0026A">
      <w:pPr>
        <w:pStyle w:val="NoSpacing"/>
        <w:jc w:val="both"/>
        <w:rPr>
          <w:rFonts w:ascii="Calibri" w:hAnsi="Calibri"/>
          <w:sz w:val="23"/>
          <w:szCs w:val="23"/>
        </w:rPr>
      </w:pPr>
    </w:p>
    <w:p w:rsidR="00947ABB" w:rsidRDefault="0068595D" w:rsidP="00B0026A">
      <w:pPr>
        <w:pStyle w:val="NoSpacing"/>
        <w:jc w:val="both"/>
        <w:rPr>
          <w:rFonts w:ascii="Calibri" w:hAnsi="Calibri"/>
          <w:sz w:val="23"/>
          <w:szCs w:val="23"/>
        </w:rPr>
      </w:pPr>
      <w:r>
        <w:rPr>
          <w:rFonts w:ascii="Calibri" w:hAnsi="Calibri"/>
          <w:sz w:val="23"/>
          <w:szCs w:val="23"/>
        </w:rPr>
        <w:t>In consultation with the P</w:t>
      </w:r>
      <w:r w:rsidR="00947ABB" w:rsidRPr="000D3257">
        <w:rPr>
          <w:rFonts w:ascii="Calibri" w:hAnsi="Calibri"/>
          <w:sz w:val="23"/>
          <w:szCs w:val="23"/>
        </w:rPr>
        <w:t>rincipal, the Deputy Principal</w:t>
      </w:r>
      <w:r>
        <w:rPr>
          <w:rFonts w:ascii="Calibri" w:hAnsi="Calibri"/>
          <w:sz w:val="23"/>
          <w:szCs w:val="23"/>
        </w:rPr>
        <w:t xml:space="preserve"> (DP)</w:t>
      </w:r>
      <w:r w:rsidR="00947ABB" w:rsidRPr="000D3257">
        <w:rPr>
          <w:rFonts w:ascii="Calibri" w:hAnsi="Calibri"/>
          <w:sz w:val="23"/>
          <w:szCs w:val="23"/>
        </w:rPr>
        <w:t xml:space="preserve"> at </w:t>
      </w:r>
      <w:proofErr w:type="spellStart"/>
      <w:r w:rsidR="00947ABB" w:rsidRPr="000D3257">
        <w:rPr>
          <w:rFonts w:ascii="Calibri" w:hAnsi="Calibri"/>
          <w:sz w:val="23"/>
          <w:szCs w:val="23"/>
        </w:rPr>
        <w:t>Kororo</w:t>
      </w:r>
      <w:proofErr w:type="spellEnd"/>
      <w:r w:rsidR="00947ABB" w:rsidRPr="000D3257">
        <w:rPr>
          <w:rFonts w:ascii="Calibri" w:hAnsi="Calibri"/>
          <w:sz w:val="23"/>
          <w:szCs w:val="23"/>
        </w:rPr>
        <w:t xml:space="preserve"> Public School is responsible for the coordination of </w:t>
      </w:r>
      <w:r>
        <w:rPr>
          <w:rFonts w:ascii="Calibri" w:hAnsi="Calibri"/>
          <w:sz w:val="23"/>
          <w:szCs w:val="23"/>
        </w:rPr>
        <w:t>SRE</w:t>
      </w:r>
      <w:r w:rsidR="00947ABB" w:rsidRPr="000D3257">
        <w:rPr>
          <w:rFonts w:ascii="Calibri" w:hAnsi="Calibri"/>
          <w:sz w:val="23"/>
          <w:szCs w:val="23"/>
        </w:rPr>
        <w:t xml:space="preserve"> in the school. The DP will ensure that a suitable timetable for SRE lessons during designated school </w:t>
      </w:r>
      <w:proofErr w:type="gramStart"/>
      <w:r w:rsidR="00947ABB" w:rsidRPr="000D3257">
        <w:rPr>
          <w:rFonts w:ascii="Calibri" w:hAnsi="Calibri"/>
          <w:sz w:val="23"/>
          <w:szCs w:val="23"/>
        </w:rPr>
        <w:t>hours,</w:t>
      </w:r>
      <w:proofErr w:type="gramEnd"/>
      <w:r w:rsidR="00947ABB" w:rsidRPr="000D3257">
        <w:rPr>
          <w:rFonts w:ascii="Calibri" w:hAnsi="Calibri"/>
          <w:sz w:val="23"/>
          <w:szCs w:val="23"/>
        </w:rPr>
        <w:t xml:space="preserve"> is negotiated between the SRE provider and the school. They will ensure that no formal school activities nor academic instruction, occurs du</w:t>
      </w:r>
      <w:r>
        <w:rPr>
          <w:rFonts w:ascii="Calibri" w:hAnsi="Calibri"/>
          <w:sz w:val="23"/>
          <w:szCs w:val="23"/>
        </w:rPr>
        <w:t>ring the time set aside for SRE as per DEC implementation procedures</w:t>
      </w:r>
    </w:p>
    <w:p w:rsidR="002F216A" w:rsidRDefault="002F216A" w:rsidP="00B0026A">
      <w:pPr>
        <w:pStyle w:val="NoSpacing"/>
        <w:jc w:val="both"/>
        <w:rPr>
          <w:rFonts w:ascii="Calibri" w:hAnsi="Calibri"/>
          <w:sz w:val="23"/>
          <w:szCs w:val="23"/>
        </w:rPr>
      </w:pPr>
    </w:p>
    <w:p w:rsidR="002F216A" w:rsidRPr="000D3257" w:rsidRDefault="002F216A" w:rsidP="002F216A">
      <w:pPr>
        <w:pStyle w:val="NoSpacing"/>
        <w:jc w:val="both"/>
        <w:rPr>
          <w:rFonts w:ascii="Calibri" w:hAnsi="Calibri"/>
          <w:sz w:val="23"/>
          <w:szCs w:val="23"/>
        </w:rPr>
      </w:pPr>
      <w:r w:rsidRPr="000D3257">
        <w:rPr>
          <w:rFonts w:ascii="Calibri" w:hAnsi="Calibri"/>
          <w:sz w:val="23"/>
          <w:szCs w:val="23"/>
        </w:rPr>
        <w:t xml:space="preserve">Special education in Ethics is an option for students not attending SRE, and will be available when qualified </w:t>
      </w:r>
      <w:r>
        <w:rPr>
          <w:rFonts w:ascii="Calibri" w:hAnsi="Calibri"/>
          <w:sz w:val="23"/>
          <w:szCs w:val="23"/>
        </w:rPr>
        <w:t xml:space="preserve">and approved </w:t>
      </w:r>
      <w:r w:rsidRPr="000D3257">
        <w:rPr>
          <w:rFonts w:ascii="Calibri" w:hAnsi="Calibri"/>
          <w:sz w:val="23"/>
          <w:szCs w:val="23"/>
        </w:rPr>
        <w:t>personnel and are available.</w:t>
      </w:r>
      <w:r>
        <w:rPr>
          <w:rFonts w:ascii="Calibri" w:hAnsi="Calibri"/>
          <w:sz w:val="23"/>
          <w:szCs w:val="23"/>
        </w:rPr>
        <w:t xml:space="preserve"> </w:t>
      </w:r>
      <w:r w:rsidRPr="000D3257">
        <w:rPr>
          <w:rFonts w:ascii="Calibri" w:hAnsi="Calibri"/>
          <w:sz w:val="23"/>
          <w:szCs w:val="23"/>
        </w:rPr>
        <w:t>Special education in Ethics</w:t>
      </w:r>
      <w:r>
        <w:rPr>
          <w:rFonts w:ascii="Calibri" w:hAnsi="Calibri"/>
          <w:sz w:val="23"/>
          <w:szCs w:val="23"/>
        </w:rPr>
        <w:t xml:space="preserve"> is coordinated by an external provider endorsed by the DEC and is timetabled to occur at the same time as SRE lessons for any given class.</w:t>
      </w:r>
    </w:p>
    <w:p w:rsidR="002F216A" w:rsidRDefault="002F216A" w:rsidP="00B0026A">
      <w:pPr>
        <w:pStyle w:val="NoSpacing"/>
        <w:jc w:val="both"/>
        <w:rPr>
          <w:rFonts w:ascii="Calibri" w:hAnsi="Calibri"/>
          <w:sz w:val="23"/>
          <w:szCs w:val="23"/>
        </w:rPr>
      </w:pPr>
    </w:p>
    <w:p w:rsidR="00B43D78" w:rsidRPr="000D3257" w:rsidRDefault="00B43D78" w:rsidP="00B0026A">
      <w:pPr>
        <w:pStyle w:val="NoSpacing"/>
        <w:jc w:val="both"/>
        <w:rPr>
          <w:rFonts w:ascii="Calibri" w:hAnsi="Calibri"/>
          <w:sz w:val="23"/>
          <w:szCs w:val="23"/>
        </w:rPr>
      </w:pPr>
      <w:r>
        <w:rPr>
          <w:sz w:val="23"/>
          <w:szCs w:val="23"/>
        </w:rPr>
        <w:t>The authorisation of personnel to teach special religious education and ethics classes is the sole responsibility of each individual approved provider. The provider will ensure that all child protection checks are current and valid and will provide the DE with a list of registered personnel.</w:t>
      </w:r>
    </w:p>
    <w:p w:rsidR="00E93D57" w:rsidRPr="000D3257" w:rsidRDefault="00E93D57" w:rsidP="00B0026A">
      <w:pPr>
        <w:pStyle w:val="NoSpacing"/>
        <w:jc w:val="both"/>
        <w:rPr>
          <w:rFonts w:ascii="Calibri" w:hAnsi="Calibri"/>
          <w:sz w:val="23"/>
          <w:szCs w:val="23"/>
        </w:rPr>
      </w:pPr>
    </w:p>
    <w:p w:rsidR="00E93D57" w:rsidRPr="000D3257" w:rsidRDefault="00E93D57" w:rsidP="00E93D57">
      <w:pPr>
        <w:pStyle w:val="Default"/>
        <w:rPr>
          <w:sz w:val="23"/>
          <w:szCs w:val="23"/>
        </w:rPr>
      </w:pPr>
      <w:r w:rsidRPr="000D3257">
        <w:rPr>
          <w:sz w:val="23"/>
          <w:szCs w:val="23"/>
        </w:rPr>
        <w:t xml:space="preserve">Duties of the </w:t>
      </w:r>
      <w:r w:rsidR="00C6776B">
        <w:rPr>
          <w:sz w:val="23"/>
          <w:szCs w:val="23"/>
        </w:rPr>
        <w:t xml:space="preserve">SRE and Ethics Class </w:t>
      </w:r>
      <w:proofErr w:type="gramStart"/>
      <w:r w:rsidR="00C6776B">
        <w:rPr>
          <w:sz w:val="23"/>
          <w:szCs w:val="23"/>
        </w:rPr>
        <w:t>C</w:t>
      </w:r>
      <w:r w:rsidRPr="000D3257">
        <w:rPr>
          <w:sz w:val="23"/>
          <w:szCs w:val="23"/>
        </w:rPr>
        <w:t xml:space="preserve">oordinator </w:t>
      </w:r>
      <w:r w:rsidR="00C6776B">
        <w:rPr>
          <w:sz w:val="23"/>
          <w:szCs w:val="23"/>
        </w:rPr>
        <w:t xml:space="preserve"> (</w:t>
      </w:r>
      <w:proofErr w:type="gramEnd"/>
      <w:r w:rsidR="00C6776B">
        <w:rPr>
          <w:sz w:val="23"/>
          <w:szCs w:val="23"/>
        </w:rPr>
        <w:t xml:space="preserve">DP) </w:t>
      </w:r>
      <w:r w:rsidRPr="000D3257">
        <w:rPr>
          <w:sz w:val="23"/>
          <w:szCs w:val="23"/>
        </w:rPr>
        <w:t xml:space="preserve">include: </w:t>
      </w:r>
    </w:p>
    <w:p w:rsidR="00E93D57" w:rsidRDefault="00E93D57" w:rsidP="00CE61BF">
      <w:pPr>
        <w:pStyle w:val="NoSpacing"/>
        <w:numPr>
          <w:ilvl w:val="0"/>
          <w:numId w:val="1"/>
        </w:numPr>
        <w:ind w:left="567" w:hanging="567"/>
        <w:rPr>
          <w:sz w:val="23"/>
          <w:szCs w:val="23"/>
        </w:rPr>
      </w:pPr>
      <w:proofErr w:type="gramStart"/>
      <w:r w:rsidRPr="000D3257">
        <w:rPr>
          <w:sz w:val="23"/>
          <w:szCs w:val="23"/>
        </w:rPr>
        <w:t>arranging</w:t>
      </w:r>
      <w:proofErr w:type="gramEnd"/>
      <w:r w:rsidRPr="000D3257">
        <w:rPr>
          <w:sz w:val="23"/>
          <w:szCs w:val="23"/>
        </w:rPr>
        <w:t xml:space="preserve"> meetings early in Term 4 between the school and representatives of the approved religious providers to organ</w:t>
      </w:r>
      <w:r w:rsidR="006953C1">
        <w:rPr>
          <w:sz w:val="23"/>
          <w:szCs w:val="23"/>
        </w:rPr>
        <w:t>ise special religious education</w:t>
      </w:r>
      <w:r w:rsidRPr="000D3257">
        <w:rPr>
          <w:sz w:val="23"/>
          <w:szCs w:val="23"/>
        </w:rPr>
        <w:t xml:space="preserve"> for the following year.</w:t>
      </w:r>
    </w:p>
    <w:p w:rsidR="0068595D" w:rsidRPr="006953C1" w:rsidRDefault="0068595D" w:rsidP="00CE61BF">
      <w:pPr>
        <w:pStyle w:val="NoSpacing"/>
        <w:numPr>
          <w:ilvl w:val="0"/>
          <w:numId w:val="1"/>
        </w:numPr>
        <w:ind w:left="567" w:hanging="567"/>
        <w:rPr>
          <w:sz w:val="23"/>
          <w:szCs w:val="23"/>
        </w:rPr>
      </w:pPr>
      <w:proofErr w:type="gramStart"/>
      <w:r w:rsidRPr="000D3257">
        <w:rPr>
          <w:sz w:val="23"/>
          <w:szCs w:val="23"/>
        </w:rPr>
        <w:t>arranging</w:t>
      </w:r>
      <w:proofErr w:type="gramEnd"/>
      <w:r w:rsidRPr="000D3257">
        <w:rPr>
          <w:sz w:val="23"/>
          <w:szCs w:val="23"/>
        </w:rPr>
        <w:t xml:space="preserve"> meetings early in Term 4 between the school and </w:t>
      </w:r>
      <w:r>
        <w:rPr>
          <w:sz w:val="23"/>
          <w:szCs w:val="23"/>
        </w:rPr>
        <w:t>t</w:t>
      </w:r>
      <w:r w:rsidR="006953C1">
        <w:rPr>
          <w:sz w:val="23"/>
          <w:szCs w:val="23"/>
        </w:rPr>
        <w:t>he</w:t>
      </w:r>
      <w:r w:rsidRPr="000D3257">
        <w:rPr>
          <w:sz w:val="23"/>
          <w:szCs w:val="23"/>
        </w:rPr>
        <w:t xml:space="preserve"> a</w:t>
      </w:r>
      <w:r w:rsidR="006953C1">
        <w:rPr>
          <w:sz w:val="23"/>
          <w:szCs w:val="23"/>
        </w:rPr>
        <w:t>uthorised</w:t>
      </w:r>
      <w:r w:rsidRPr="000D3257">
        <w:rPr>
          <w:sz w:val="23"/>
          <w:szCs w:val="23"/>
        </w:rPr>
        <w:t xml:space="preserve"> </w:t>
      </w:r>
      <w:r w:rsidR="006953C1">
        <w:rPr>
          <w:sz w:val="23"/>
          <w:szCs w:val="23"/>
        </w:rPr>
        <w:t xml:space="preserve">representatives of approved ethics </w:t>
      </w:r>
      <w:r w:rsidRPr="000D3257">
        <w:rPr>
          <w:sz w:val="23"/>
          <w:szCs w:val="23"/>
        </w:rPr>
        <w:t xml:space="preserve">providers to organise </w:t>
      </w:r>
      <w:r w:rsidR="006953C1">
        <w:rPr>
          <w:sz w:val="23"/>
          <w:szCs w:val="23"/>
        </w:rPr>
        <w:t>ethics</w:t>
      </w:r>
      <w:r w:rsidRPr="000D3257">
        <w:rPr>
          <w:sz w:val="23"/>
          <w:szCs w:val="23"/>
        </w:rPr>
        <w:t xml:space="preserve"> education for the following year.</w:t>
      </w:r>
    </w:p>
    <w:p w:rsidR="00E93D57" w:rsidRPr="000D3257" w:rsidRDefault="00E93D57" w:rsidP="00CE61BF">
      <w:pPr>
        <w:pStyle w:val="Default"/>
        <w:numPr>
          <w:ilvl w:val="0"/>
          <w:numId w:val="1"/>
        </w:numPr>
        <w:spacing w:after="154"/>
        <w:ind w:left="567" w:hanging="567"/>
        <w:rPr>
          <w:sz w:val="23"/>
          <w:szCs w:val="23"/>
        </w:rPr>
      </w:pPr>
      <w:r w:rsidRPr="000D3257">
        <w:rPr>
          <w:sz w:val="23"/>
          <w:szCs w:val="23"/>
        </w:rPr>
        <w:t xml:space="preserve">liaising with special religious education </w:t>
      </w:r>
      <w:r w:rsidR="006953C1">
        <w:rPr>
          <w:sz w:val="23"/>
          <w:szCs w:val="23"/>
        </w:rPr>
        <w:t xml:space="preserve">and ethics </w:t>
      </w:r>
      <w:r w:rsidRPr="000D3257">
        <w:rPr>
          <w:sz w:val="23"/>
          <w:szCs w:val="23"/>
        </w:rPr>
        <w:t xml:space="preserve">teachers to: </w:t>
      </w:r>
    </w:p>
    <w:p w:rsidR="00E93D57" w:rsidRPr="000D3257" w:rsidRDefault="00E93D57" w:rsidP="00CE61BF">
      <w:pPr>
        <w:pStyle w:val="Default"/>
        <w:numPr>
          <w:ilvl w:val="1"/>
          <w:numId w:val="1"/>
        </w:numPr>
        <w:spacing w:after="154"/>
        <w:ind w:left="1134" w:hanging="567"/>
        <w:rPr>
          <w:sz w:val="23"/>
          <w:szCs w:val="23"/>
        </w:rPr>
      </w:pPr>
      <w:r w:rsidRPr="000D3257">
        <w:rPr>
          <w:sz w:val="23"/>
          <w:szCs w:val="23"/>
        </w:rPr>
        <w:t>familiarise them with the procedures and operations of the school, especially at the beginning of the year</w:t>
      </w:r>
      <w:r w:rsidR="009242F1">
        <w:rPr>
          <w:sz w:val="23"/>
          <w:szCs w:val="23"/>
        </w:rPr>
        <w:t>; and</w:t>
      </w:r>
    </w:p>
    <w:p w:rsidR="00E93D57" w:rsidRPr="000D3257" w:rsidRDefault="00E93D57" w:rsidP="00CE61BF">
      <w:pPr>
        <w:pStyle w:val="Default"/>
        <w:numPr>
          <w:ilvl w:val="1"/>
          <w:numId w:val="1"/>
        </w:numPr>
        <w:spacing w:after="154"/>
        <w:ind w:left="1134" w:hanging="567"/>
        <w:rPr>
          <w:sz w:val="23"/>
          <w:szCs w:val="23"/>
        </w:rPr>
      </w:pPr>
      <w:proofErr w:type="gramStart"/>
      <w:r w:rsidRPr="000D3257">
        <w:rPr>
          <w:sz w:val="23"/>
          <w:szCs w:val="23"/>
        </w:rPr>
        <w:t>advise</w:t>
      </w:r>
      <w:proofErr w:type="gramEnd"/>
      <w:r w:rsidRPr="000D3257">
        <w:rPr>
          <w:sz w:val="23"/>
          <w:szCs w:val="23"/>
        </w:rPr>
        <w:t xml:space="preserve"> them of any variations of school routine affecting special religious education.</w:t>
      </w:r>
    </w:p>
    <w:p w:rsidR="00E93D57" w:rsidRPr="000D3257" w:rsidRDefault="00E93D57" w:rsidP="00CE61BF">
      <w:pPr>
        <w:pStyle w:val="Default"/>
        <w:numPr>
          <w:ilvl w:val="0"/>
          <w:numId w:val="1"/>
        </w:numPr>
        <w:spacing w:after="154"/>
        <w:ind w:left="567" w:hanging="567"/>
        <w:rPr>
          <w:sz w:val="23"/>
          <w:szCs w:val="23"/>
        </w:rPr>
      </w:pPr>
      <w:r w:rsidRPr="000D3257">
        <w:rPr>
          <w:sz w:val="23"/>
          <w:szCs w:val="23"/>
        </w:rPr>
        <w:t xml:space="preserve">maintaining </w:t>
      </w:r>
      <w:r w:rsidR="006953C1">
        <w:rPr>
          <w:sz w:val="23"/>
          <w:szCs w:val="23"/>
        </w:rPr>
        <w:t xml:space="preserve">student </w:t>
      </w:r>
      <w:r w:rsidRPr="000D3257">
        <w:rPr>
          <w:sz w:val="23"/>
          <w:szCs w:val="23"/>
        </w:rPr>
        <w:t xml:space="preserve">records, including: </w:t>
      </w:r>
    </w:p>
    <w:p w:rsidR="00E93D57" w:rsidRDefault="006953C1" w:rsidP="00CE61BF">
      <w:pPr>
        <w:pStyle w:val="Default"/>
        <w:numPr>
          <w:ilvl w:val="1"/>
          <w:numId w:val="1"/>
        </w:numPr>
        <w:spacing w:after="154"/>
        <w:ind w:left="1134" w:hanging="567"/>
        <w:rPr>
          <w:sz w:val="23"/>
          <w:szCs w:val="23"/>
        </w:rPr>
      </w:pPr>
      <w:r>
        <w:rPr>
          <w:sz w:val="23"/>
          <w:szCs w:val="23"/>
        </w:rPr>
        <w:t>a current</w:t>
      </w:r>
      <w:r w:rsidR="00E93D57" w:rsidRPr="000D3257">
        <w:rPr>
          <w:sz w:val="23"/>
          <w:szCs w:val="23"/>
        </w:rPr>
        <w:t xml:space="preserve"> list of the authorised special religious education teachers from the approved religious providers</w:t>
      </w:r>
      <w:r>
        <w:rPr>
          <w:sz w:val="23"/>
          <w:szCs w:val="23"/>
        </w:rPr>
        <w:t>;</w:t>
      </w:r>
    </w:p>
    <w:p w:rsidR="006953C1" w:rsidRPr="000D3257" w:rsidRDefault="006953C1" w:rsidP="00CE61BF">
      <w:pPr>
        <w:pStyle w:val="Default"/>
        <w:numPr>
          <w:ilvl w:val="1"/>
          <w:numId w:val="1"/>
        </w:numPr>
        <w:spacing w:after="154"/>
        <w:ind w:left="1134" w:hanging="567"/>
        <w:rPr>
          <w:sz w:val="23"/>
          <w:szCs w:val="23"/>
        </w:rPr>
      </w:pPr>
      <w:r>
        <w:rPr>
          <w:sz w:val="23"/>
          <w:szCs w:val="23"/>
        </w:rPr>
        <w:t>a current list of the authorised ethic class teachers from the approved representative;</w:t>
      </w:r>
    </w:p>
    <w:p w:rsidR="00E93D57" w:rsidRDefault="006953C1" w:rsidP="00CE61BF">
      <w:pPr>
        <w:pStyle w:val="Default"/>
        <w:numPr>
          <w:ilvl w:val="1"/>
          <w:numId w:val="1"/>
        </w:numPr>
        <w:spacing w:after="154"/>
        <w:ind w:left="1134" w:hanging="567"/>
        <w:rPr>
          <w:sz w:val="23"/>
          <w:szCs w:val="23"/>
        </w:rPr>
      </w:pPr>
      <w:r>
        <w:rPr>
          <w:sz w:val="23"/>
          <w:szCs w:val="23"/>
        </w:rPr>
        <w:t xml:space="preserve">registers </w:t>
      </w:r>
      <w:r w:rsidR="00E93D57" w:rsidRPr="000D3257">
        <w:rPr>
          <w:sz w:val="23"/>
          <w:szCs w:val="23"/>
        </w:rPr>
        <w:t xml:space="preserve">of the names of students in each class for </w:t>
      </w:r>
      <w:r>
        <w:rPr>
          <w:sz w:val="23"/>
          <w:szCs w:val="23"/>
        </w:rPr>
        <w:t xml:space="preserve">the </w:t>
      </w:r>
      <w:r w:rsidR="00E93D57" w:rsidRPr="000D3257">
        <w:rPr>
          <w:sz w:val="23"/>
          <w:szCs w:val="23"/>
        </w:rPr>
        <w:t>special religious education teachers</w:t>
      </w:r>
      <w:r>
        <w:rPr>
          <w:sz w:val="23"/>
          <w:szCs w:val="23"/>
        </w:rPr>
        <w:t xml:space="preserve"> and the ethics teachers</w:t>
      </w:r>
      <w:r w:rsidR="009242F1">
        <w:rPr>
          <w:sz w:val="23"/>
          <w:szCs w:val="23"/>
        </w:rPr>
        <w:t>; and</w:t>
      </w:r>
    </w:p>
    <w:p w:rsidR="006953C1" w:rsidRPr="000D3257" w:rsidRDefault="006953C1" w:rsidP="00CE61BF">
      <w:pPr>
        <w:pStyle w:val="Default"/>
        <w:numPr>
          <w:ilvl w:val="1"/>
          <w:numId w:val="1"/>
        </w:numPr>
        <w:spacing w:after="154"/>
        <w:ind w:left="1134" w:hanging="567"/>
        <w:rPr>
          <w:sz w:val="23"/>
          <w:szCs w:val="23"/>
        </w:rPr>
      </w:pPr>
      <w:proofErr w:type="gramStart"/>
      <w:r>
        <w:rPr>
          <w:sz w:val="23"/>
          <w:szCs w:val="23"/>
        </w:rPr>
        <w:t>register</w:t>
      </w:r>
      <w:r w:rsidR="00CE61BF">
        <w:rPr>
          <w:sz w:val="23"/>
          <w:szCs w:val="23"/>
        </w:rPr>
        <w:t>s</w:t>
      </w:r>
      <w:proofErr w:type="gramEnd"/>
      <w:r>
        <w:rPr>
          <w:sz w:val="23"/>
          <w:szCs w:val="23"/>
        </w:rPr>
        <w:t xml:space="preserve"> of children who are exempt from SRE </w:t>
      </w:r>
      <w:r w:rsidR="00CE61BF">
        <w:rPr>
          <w:sz w:val="23"/>
          <w:szCs w:val="23"/>
        </w:rPr>
        <w:t xml:space="preserve">and/or Ethics classes </w:t>
      </w:r>
      <w:r>
        <w:rPr>
          <w:sz w:val="23"/>
          <w:szCs w:val="23"/>
        </w:rPr>
        <w:t xml:space="preserve">and details of the arrangements provided to parents for those children, while </w:t>
      </w:r>
      <w:r w:rsidR="00CE61BF">
        <w:rPr>
          <w:sz w:val="23"/>
          <w:szCs w:val="23"/>
        </w:rPr>
        <w:t>these classes are</w:t>
      </w:r>
      <w:r>
        <w:rPr>
          <w:sz w:val="23"/>
          <w:szCs w:val="23"/>
        </w:rPr>
        <w:t xml:space="preserve"> being taught.</w:t>
      </w:r>
    </w:p>
    <w:p w:rsidR="00E93D57" w:rsidRDefault="00E93D57" w:rsidP="00CE61BF">
      <w:pPr>
        <w:pStyle w:val="NoSpacing"/>
        <w:numPr>
          <w:ilvl w:val="0"/>
          <w:numId w:val="1"/>
        </w:numPr>
        <w:ind w:left="567" w:hanging="567"/>
        <w:rPr>
          <w:sz w:val="23"/>
          <w:szCs w:val="23"/>
        </w:rPr>
      </w:pPr>
      <w:proofErr w:type="gramStart"/>
      <w:r w:rsidRPr="000D3257">
        <w:rPr>
          <w:sz w:val="23"/>
          <w:szCs w:val="23"/>
        </w:rPr>
        <w:t>advising</w:t>
      </w:r>
      <w:proofErr w:type="gramEnd"/>
      <w:r w:rsidRPr="000D3257">
        <w:rPr>
          <w:sz w:val="23"/>
          <w:szCs w:val="23"/>
        </w:rPr>
        <w:t xml:space="preserve"> parents/caregivers of arrangements for special religious education classes for the next year and ongoing information about any changes as they occur. </w:t>
      </w:r>
    </w:p>
    <w:p w:rsidR="006953C1" w:rsidRPr="000D3257" w:rsidRDefault="006953C1" w:rsidP="00CE61BF">
      <w:pPr>
        <w:pStyle w:val="NoSpacing"/>
        <w:numPr>
          <w:ilvl w:val="0"/>
          <w:numId w:val="1"/>
        </w:numPr>
        <w:ind w:left="567" w:hanging="567"/>
        <w:rPr>
          <w:sz w:val="23"/>
          <w:szCs w:val="23"/>
        </w:rPr>
      </w:pPr>
      <w:proofErr w:type="gramStart"/>
      <w:r>
        <w:rPr>
          <w:sz w:val="23"/>
          <w:szCs w:val="23"/>
        </w:rPr>
        <w:t>advising</w:t>
      </w:r>
      <w:proofErr w:type="gramEnd"/>
      <w:r>
        <w:rPr>
          <w:sz w:val="23"/>
          <w:szCs w:val="23"/>
        </w:rPr>
        <w:t xml:space="preserve"> parents/caregivers of the arrangements for ethics classes </w:t>
      </w:r>
      <w:r w:rsidRPr="000D3257">
        <w:rPr>
          <w:sz w:val="23"/>
          <w:szCs w:val="23"/>
        </w:rPr>
        <w:t>for the next year and ongoing information about any changes as they occur</w:t>
      </w:r>
      <w:r>
        <w:rPr>
          <w:sz w:val="23"/>
          <w:szCs w:val="23"/>
        </w:rPr>
        <w:t>.</w:t>
      </w:r>
    </w:p>
    <w:p w:rsidR="00E93D57" w:rsidRPr="000D3257" w:rsidRDefault="00E93D57" w:rsidP="00B0026A">
      <w:pPr>
        <w:pStyle w:val="NoSpacing"/>
        <w:jc w:val="both"/>
        <w:rPr>
          <w:rFonts w:ascii="Calibri" w:hAnsi="Calibri"/>
          <w:sz w:val="23"/>
          <w:szCs w:val="23"/>
        </w:rPr>
      </w:pPr>
    </w:p>
    <w:p w:rsidR="002F216A" w:rsidRDefault="00947ABB" w:rsidP="00B0026A">
      <w:pPr>
        <w:pStyle w:val="NoSpacing"/>
        <w:jc w:val="both"/>
        <w:rPr>
          <w:rFonts w:ascii="Calibri" w:hAnsi="Calibri"/>
          <w:sz w:val="23"/>
          <w:szCs w:val="23"/>
        </w:rPr>
      </w:pPr>
      <w:r w:rsidRPr="000D3257">
        <w:rPr>
          <w:rFonts w:ascii="Calibri" w:hAnsi="Calibri"/>
          <w:sz w:val="23"/>
          <w:szCs w:val="23"/>
        </w:rPr>
        <w:t xml:space="preserve">At </w:t>
      </w:r>
      <w:proofErr w:type="spellStart"/>
      <w:r w:rsidRPr="000D3257">
        <w:rPr>
          <w:rFonts w:ascii="Calibri" w:hAnsi="Calibri"/>
          <w:sz w:val="23"/>
          <w:szCs w:val="23"/>
        </w:rPr>
        <w:t>Kororo</w:t>
      </w:r>
      <w:proofErr w:type="spellEnd"/>
      <w:r w:rsidRPr="000D3257">
        <w:rPr>
          <w:rFonts w:ascii="Calibri" w:hAnsi="Calibri"/>
          <w:sz w:val="23"/>
          <w:szCs w:val="23"/>
        </w:rPr>
        <w:t xml:space="preserve"> Public School, SRE classes </w:t>
      </w:r>
      <w:r w:rsidR="00D1515A">
        <w:rPr>
          <w:rFonts w:ascii="Calibri" w:hAnsi="Calibri"/>
          <w:sz w:val="23"/>
          <w:szCs w:val="23"/>
        </w:rPr>
        <w:t>occur once each week</w:t>
      </w:r>
      <w:r w:rsidRPr="000D3257">
        <w:rPr>
          <w:rFonts w:ascii="Calibri" w:hAnsi="Calibri"/>
          <w:sz w:val="23"/>
          <w:szCs w:val="23"/>
        </w:rPr>
        <w:t xml:space="preserve"> </w:t>
      </w:r>
      <w:r w:rsidR="00D1515A">
        <w:rPr>
          <w:rFonts w:ascii="Calibri" w:hAnsi="Calibri"/>
          <w:sz w:val="23"/>
          <w:szCs w:val="23"/>
        </w:rPr>
        <w:t>in one allocated 30 min lesson per class</w:t>
      </w:r>
      <w:r w:rsidRPr="000D3257">
        <w:rPr>
          <w:rFonts w:ascii="Calibri" w:hAnsi="Calibri"/>
          <w:sz w:val="23"/>
          <w:szCs w:val="23"/>
        </w:rPr>
        <w:t>. The organ</w:t>
      </w:r>
      <w:r w:rsidR="00E93D57" w:rsidRPr="000D3257">
        <w:rPr>
          <w:rFonts w:ascii="Calibri" w:hAnsi="Calibri"/>
          <w:sz w:val="23"/>
          <w:szCs w:val="23"/>
        </w:rPr>
        <w:t>is</w:t>
      </w:r>
      <w:r w:rsidRPr="000D3257">
        <w:rPr>
          <w:rFonts w:ascii="Calibri" w:hAnsi="Calibri"/>
          <w:sz w:val="23"/>
          <w:szCs w:val="23"/>
        </w:rPr>
        <w:t>ation of the SRE timetable will allow for the effective supervision arrangements for students who</w:t>
      </w:r>
      <w:r w:rsidR="009242F1">
        <w:rPr>
          <w:rFonts w:ascii="Calibri" w:hAnsi="Calibri"/>
          <w:sz w:val="23"/>
          <w:szCs w:val="23"/>
        </w:rPr>
        <w:t xml:space="preserve"> are not attending SRE lessons. Students who do not attend SRE lessons have the option of attending Ethics classes when an approved representative is available to teach the group</w:t>
      </w:r>
      <w:r w:rsidR="000D3257">
        <w:rPr>
          <w:rFonts w:ascii="Calibri" w:hAnsi="Calibri"/>
          <w:sz w:val="23"/>
          <w:szCs w:val="23"/>
        </w:rPr>
        <w:t xml:space="preserve">. </w:t>
      </w:r>
      <w:r w:rsidR="009242F1">
        <w:rPr>
          <w:rFonts w:ascii="Calibri" w:hAnsi="Calibri"/>
          <w:sz w:val="23"/>
          <w:szCs w:val="23"/>
        </w:rPr>
        <w:t xml:space="preserve"> Students who do not attend either class during SRE time or where a provider is not </w:t>
      </w:r>
      <w:proofErr w:type="gramStart"/>
      <w:r w:rsidR="009242F1">
        <w:rPr>
          <w:rFonts w:ascii="Calibri" w:hAnsi="Calibri"/>
          <w:sz w:val="23"/>
          <w:szCs w:val="23"/>
        </w:rPr>
        <w:t>available,</w:t>
      </w:r>
      <w:proofErr w:type="gramEnd"/>
      <w:r w:rsidR="009242F1">
        <w:rPr>
          <w:rFonts w:ascii="Calibri" w:hAnsi="Calibri"/>
          <w:sz w:val="23"/>
          <w:szCs w:val="23"/>
        </w:rPr>
        <w:t xml:space="preserve"> will be supervised in the nearest classroom of a similar age cohort of students. Parents will be notified at the commencement of each school</w:t>
      </w:r>
      <w:r w:rsidR="002F216A">
        <w:rPr>
          <w:rFonts w:ascii="Calibri" w:hAnsi="Calibri"/>
          <w:sz w:val="23"/>
          <w:szCs w:val="23"/>
        </w:rPr>
        <w:t xml:space="preserve"> year of the arran</w:t>
      </w:r>
      <w:r w:rsidR="009242F1">
        <w:rPr>
          <w:rFonts w:ascii="Calibri" w:hAnsi="Calibri"/>
          <w:sz w:val="23"/>
          <w:szCs w:val="23"/>
        </w:rPr>
        <w:t>g</w:t>
      </w:r>
      <w:r w:rsidR="002F216A">
        <w:rPr>
          <w:rFonts w:ascii="Calibri" w:hAnsi="Calibri"/>
          <w:sz w:val="23"/>
          <w:szCs w:val="23"/>
        </w:rPr>
        <w:t>e</w:t>
      </w:r>
      <w:r w:rsidR="009242F1">
        <w:rPr>
          <w:rFonts w:ascii="Calibri" w:hAnsi="Calibri"/>
          <w:sz w:val="23"/>
          <w:szCs w:val="23"/>
        </w:rPr>
        <w:t xml:space="preserve">ments for SRE classes, Ethics and </w:t>
      </w:r>
      <w:proofErr w:type="spellStart"/>
      <w:r w:rsidR="009242F1">
        <w:rPr>
          <w:rFonts w:ascii="Calibri" w:hAnsi="Calibri"/>
          <w:sz w:val="23"/>
          <w:szCs w:val="23"/>
        </w:rPr>
        <w:t xml:space="preserve">non </w:t>
      </w:r>
      <w:r w:rsidR="00D1515A">
        <w:rPr>
          <w:rFonts w:ascii="Calibri" w:hAnsi="Calibri"/>
          <w:sz w:val="23"/>
          <w:szCs w:val="23"/>
        </w:rPr>
        <w:t>participants</w:t>
      </w:r>
      <w:proofErr w:type="spellEnd"/>
      <w:r w:rsidR="002F216A">
        <w:rPr>
          <w:rFonts w:ascii="Calibri" w:hAnsi="Calibri"/>
          <w:sz w:val="23"/>
          <w:szCs w:val="23"/>
        </w:rPr>
        <w:t xml:space="preserve"> of either class.</w:t>
      </w:r>
    </w:p>
    <w:p w:rsidR="00D1515A" w:rsidRDefault="00D1515A" w:rsidP="00B0026A">
      <w:pPr>
        <w:pStyle w:val="NoSpacing"/>
        <w:jc w:val="both"/>
        <w:rPr>
          <w:rFonts w:ascii="Calibri" w:hAnsi="Calibri"/>
          <w:sz w:val="23"/>
          <w:szCs w:val="23"/>
        </w:rPr>
      </w:pPr>
    </w:p>
    <w:p w:rsidR="004254BB" w:rsidRDefault="002F216A" w:rsidP="00B0026A">
      <w:pPr>
        <w:pStyle w:val="NoSpacing"/>
        <w:jc w:val="both"/>
        <w:rPr>
          <w:rFonts w:ascii="Calibri" w:hAnsi="Calibri"/>
          <w:sz w:val="23"/>
          <w:szCs w:val="23"/>
        </w:rPr>
      </w:pPr>
      <w:r>
        <w:rPr>
          <w:rFonts w:ascii="Calibri" w:hAnsi="Calibri"/>
          <w:sz w:val="23"/>
          <w:szCs w:val="23"/>
        </w:rPr>
        <w:t xml:space="preserve">It is </w:t>
      </w:r>
      <w:proofErr w:type="spellStart"/>
      <w:r w:rsidR="00C6776B">
        <w:rPr>
          <w:rFonts w:ascii="Calibri" w:hAnsi="Calibri"/>
          <w:sz w:val="23"/>
          <w:szCs w:val="23"/>
        </w:rPr>
        <w:t>Kororo</w:t>
      </w:r>
      <w:proofErr w:type="spellEnd"/>
      <w:r w:rsidR="00C6776B">
        <w:rPr>
          <w:rFonts w:ascii="Calibri" w:hAnsi="Calibri"/>
          <w:sz w:val="23"/>
          <w:szCs w:val="23"/>
        </w:rPr>
        <w:t xml:space="preserve"> Public School</w:t>
      </w:r>
      <w:r w:rsidR="004254BB" w:rsidRPr="000D3257">
        <w:rPr>
          <w:rFonts w:ascii="Calibri" w:hAnsi="Calibri"/>
          <w:sz w:val="23"/>
          <w:szCs w:val="23"/>
        </w:rPr>
        <w:t xml:space="preserve"> protocol that teachers remain in the classroom when SRE lessons are being undertaken.</w:t>
      </w:r>
      <w:r w:rsidR="00D1515A">
        <w:rPr>
          <w:rFonts w:ascii="Calibri" w:hAnsi="Calibri"/>
          <w:sz w:val="23"/>
          <w:szCs w:val="23"/>
        </w:rPr>
        <w:t xml:space="preserve"> </w:t>
      </w:r>
      <w:r w:rsidR="00C6776B">
        <w:rPr>
          <w:rFonts w:ascii="Calibri" w:hAnsi="Calibri"/>
          <w:sz w:val="23"/>
          <w:szCs w:val="23"/>
        </w:rPr>
        <w:t>The D</w:t>
      </w:r>
      <w:r w:rsidR="00105193">
        <w:rPr>
          <w:rFonts w:ascii="Calibri" w:hAnsi="Calibri"/>
          <w:sz w:val="23"/>
          <w:szCs w:val="23"/>
        </w:rPr>
        <w:t xml:space="preserve">eputy </w:t>
      </w:r>
      <w:r w:rsidR="00C6776B">
        <w:rPr>
          <w:rFonts w:ascii="Calibri" w:hAnsi="Calibri"/>
          <w:sz w:val="23"/>
          <w:szCs w:val="23"/>
        </w:rPr>
        <w:t>P</w:t>
      </w:r>
      <w:r w:rsidR="00105193">
        <w:rPr>
          <w:rFonts w:ascii="Calibri" w:hAnsi="Calibri"/>
          <w:sz w:val="23"/>
          <w:szCs w:val="23"/>
        </w:rPr>
        <w:t>rincipal</w:t>
      </w:r>
      <w:r w:rsidR="00C6776B">
        <w:rPr>
          <w:rFonts w:ascii="Calibri" w:hAnsi="Calibri"/>
          <w:sz w:val="23"/>
          <w:szCs w:val="23"/>
        </w:rPr>
        <w:t xml:space="preserve"> is responsible for the supervision of Ethic</w:t>
      </w:r>
      <w:r w:rsidR="00B61CDD">
        <w:rPr>
          <w:rFonts w:ascii="Calibri" w:hAnsi="Calibri"/>
          <w:sz w:val="23"/>
          <w:szCs w:val="23"/>
        </w:rPr>
        <w:t xml:space="preserve">s </w:t>
      </w:r>
      <w:r w:rsidR="00C6776B">
        <w:rPr>
          <w:rFonts w:ascii="Calibri" w:hAnsi="Calibri"/>
          <w:sz w:val="23"/>
          <w:szCs w:val="23"/>
        </w:rPr>
        <w:t>Classes</w:t>
      </w:r>
      <w:r w:rsidR="00B61CDD">
        <w:rPr>
          <w:rFonts w:ascii="Calibri" w:hAnsi="Calibri"/>
          <w:sz w:val="23"/>
          <w:szCs w:val="23"/>
        </w:rPr>
        <w:t>.</w:t>
      </w:r>
    </w:p>
    <w:p w:rsidR="000D3257" w:rsidRDefault="000D3257" w:rsidP="00B0026A">
      <w:pPr>
        <w:pStyle w:val="NoSpacing"/>
        <w:jc w:val="both"/>
        <w:rPr>
          <w:rFonts w:ascii="Calibri" w:hAnsi="Calibri"/>
          <w:sz w:val="23"/>
          <w:szCs w:val="23"/>
        </w:rPr>
      </w:pPr>
    </w:p>
    <w:p w:rsidR="00E93D57" w:rsidRDefault="00C6776B" w:rsidP="00B0026A">
      <w:pPr>
        <w:pStyle w:val="NoSpacing"/>
        <w:jc w:val="both"/>
        <w:rPr>
          <w:b/>
          <w:sz w:val="23"/>
          <w:szCs w:val="23"/>
        </w:rPr>
      </w:pPr>
      <w:r>
        <w:rPr>
          <w:b/>
          <w:sz w:val="23"/>
          <w:szCs w:val="23"/>
        </w:rPr>
        <w:t xml:space="preserve">School </w:t>
      </w:r>
      <w:proofErr w:type="gramStart"/>
      <w:r>
        <w:rPr>
          <w:b/>
          <w:sz w:val="23"/>
          <w:szCs w:val="23"/>
        </w:rPr>
        <w:t>Implementation  -</w:t>
      </w:r>
      <w:proofErr w:type="gramEnd"/>
      <w:r>
        <w:rPr>
          <w:b/>
          <w:sz w:val="23"/>
          <w:szCs w:val="23"/>
        </w:rPr>
        <w:t xml:space="preserve"> </w:t>
      </w:r>
      <w:r w:rsidR="00E93D57" w:rsidRPr="000D3257">
        <w:rPr>
          <w:b/>
          <w:sz w:val="23"/>
          <w:szCs w:val="23"/>
        </w:rPr>
        <w:t>General Religious Education</w:t>
      </w:r>
      <w:r w:rsidR="00B43D78">
        <w:rPr>
          <w:b/>
          <w:sz w:val="23"/>
          <w:szCs w:val="23"/>
        </w:rPr>
        <w:t xml:space="preserve"> (GRE)</w:t>
      </w:r>
    </w:p>
    <w:p w:rsidR="00BA6635" w:rsidRDefault="00BA6635" w:rsidP="00B0026A">
      <w:pPr>
        <w:pStyle w:val="NoSpacing"/>
        <w:jc w:val="both"/>
        <w:rPr>
          <w:b/>
          <w:sz w:val="23"/>
          <w:szCs w:val="23"/>
        </w:rPr>
      </w:pPr>
    </w:p>
    <w:p w:rsidR="00BA6635" w:rsidRDefault="00BA6635" w:rsidP="00B0026A">
      <w:pPr>
        <w:pStyle w:val="NoSpacing"/>
        <w:jc w:val="both"/>
        <w:rPr>
          <w:sz w:val="23"/>
          <w:szCs w:val="23"/>
        </w:rPr>
      </w:pPr>
      <w:r w:rsidRPr="00BA6635">
        <w:rPr>
          <w:sz w:val="23"/>
          <w:szCs w:val="23"/>
        </w:rPr>
        <w:t>General Religious Education within the context of the NSW Department of Education and communities</w:t>
      </w:r>
      <w:r>
        <w:rPr>
          <w:sz w:val="23"/>
          <w:szCs w:val="23"/>
        </w:rPr>
        <w:t xml:space="preserve"> </w:t>
      </w:r>
      <w:r w:rsidR="00105193">
        <w:rPr>
          <w:sz w:val="23"/>
          <w:szCs w:val="23"/>
        </w:rPr>
        <w:t>may include a diverse range of elements.</w:t>
      </w:r>
    </w:p>
    <w:p w:rsidR="00105193" w:rsidRDefault="00105193" w:rsidP="00105193">
      <w:pPr>
        <w:pStyle w:val="NoSpacing"/>
        <w:numPr>
          <w:ilvl w:val="0"/>
          <w:numId w:val="1"/>
        </w:numPr>
        <w:jc w:val="both"/>
        <w:rPr>
          <w:sz w:val="23"/>
          <w:szCs w:val="23"/>
        </w:rPr>
      </w:pPr>
      <w:r>
        <w:rPr>
          <w:sz w:val="23"/>
          <w:szCs w:val="23"/>
        </w:rPr>
        <w:t>Curriculum related programs with a religious base</w:t>
      </w:r>
    </w:p>
    <w:p w:rsidR="00105193" w:rsidRDefault="00105193" w:rsidP="00105193">
      <w:pPr>
        <w:pStyle w:val="NoSpacing"/>
        <w:numPr>
          <w:ilvl w:val="0"/>
          <w:numId w:val="1"/>
        </w:numPr>
        <w:jc w:val="both"/>
        <w:rPr>
          <w:sz w:val="23"/>
          <w:szCs w:val="23"/>
        </w:rPr>
      </w:pPr>
      <w:r>
        <w:rPr>
          <w:sz w:val="23"/>
          <w:szCs w:val="23"/>
        </w:rPr>
        <w:t>School Chaplains</w:t>
      </w:r>
    </w:p>
    <w:p w:rsidR="00105193" w:rsidRDefault="00105193" w:rsidP="00105193">
      <w:pPr>
        <w:pStyle w:val="NoSpacing"/>
        <w:numPr>
          <w:ilvl w:val="0"/>
          <w:numId w:val="1"/>
        </w:numPr>
        <w:jc w:val="both"/>
        <w:rPr>
          <w:sz w:val="23"/>
          <w:szCs w:val="23"/>
        </w:rPr>
      </w:pPr>
      <w:r>
        <w:rPr>
          <w:sz w:val="23"/>
          <w:szCs w:val="23"/>
        </w:rPr>
        <w:t>School Prayers</w:t>
      </w:r>
    </w:p>
    <w:p w:rsidR="00105193" w:rsidRDefault="00105193" w:rsidP="00105193">
      <w:pPr>
        <w:pStyle w:val="NoSpacing"/>
        <w:numPr>
          <w:ilvl w:val="0"/>
          <w:numId w:val="1"/>
        </w:numPr>
        <w:jc w:val="both"/>
        <w:rPr>
          <w:sz w:val="23"/>
          <w:szCs w:val="23"/>
        </w:rPr>
      </w:pPr>
      <w:r>
        <w:rPr>
          <w:sz w:val="23"/>
          <w:szCs w:val="23"/>
        </w:rPr>
        <w:t>School Commemorations</w:t>
      </w:r>
    </w:p>
    <w:p w:rsidR="00105193" w:rsidRPr="00BA6635" w:rsidRDefault="00105193" w:rsidP="00105193">
      <w:pPr>
        <w:pStyle w:val="NoSpacing"/>
        <w:numPr>
          <w:ilvl w:val="0"/>
          <w:numId w:val="1"/>
        </w:numPr>
        <w:jc w:val="both"/>
        <w:rPr>
          <w:sz w:val="23"/>
          <w:szCs w:val="23"/>
        </w:rPr>
      </w:pPr>
      <w:r>
        <w:rPr>
          <w:sz w:val="23"/>
          <w:szCs w:val="23"/>
        </w:rPr>
        <w:t>Multi Faith Services</w:t>
      </w:r>
    </w:p>
    <w:p w:rsidR="00105193" w:rsidRDefault="00105193" w:rsidP="00B0026A">
      <w:pPr>
        <w:pStyle w:val="NoSpacing"/>
        <w:jc w:val="both"/>
        <w:rPr>
          <w:sz w:val="23"/>
          <w:szCs w:val="23"/>
        </w:rPr>
      </w:pPr>
    </w:p>
    <w:p w:rsidR="00E93D57" w:rsidRPr="000D3257" w:rsidRDefault="00E93D57" w:rsidP="00B0026A">
      <w:pPr>
        <w:pStyle w:val="NoSpacing"/>
        <w:jc w:val="both"/>
        <w:rPr>
          <w:sz w:val="23"/>
          <w:szCs w:val="23"/>
        </w:rPr>
      </w:pPr>
      <w:r w:rsidRPr="000D3257">
        <w:rPr>
          <w:sz w:val="23"/>
          <w:szCs w:val="23"/>
        </w:rPr>
        <w:t xml:space="preserve">The </w:t>
      </w:r>
      <w:r w:rsidRPr="000D3257">
        <w:rPr>
          <w:i/>
          <w:iCs/>
          <w:sz w:val="23"/>
          <w:szCs w:val="23"/>
        </w:rPr>
        <w:t xml:space="preserve">Education Act 1990 </w:t>
      </w:r>
      <w:r w:rsidRPr="000D3257">
        <w:rPr>
          <w:sz w:val="23"/>
          <w:szCs w:val="23"/>
        </w:rPr>
        <w:t>Section 26 allows an exemption for students from attending classes at the request of parents/caregivers who conscientiously object on religious grounds to a particular part of a course of study.</w:t>
      </w:r>
      <w:r w:rsidR="002F216A">
        <w:rPr>
          <w:sz w:val="23"/>
          <w:szCs w:val="23"/>
        </w:rPr>
        <w:t xml:space="preserve"> Section 33 of the Act also allows an exemption for students from receiving GRE where parents /caregivers object on other grounds to students receiving that education.</w:t>
      </w:r>
    </w:p>
    <w:p w:rsidR="00DC74DE" w:rsidRPr="000D3257" w:rsidRDefault="00DC74DE" w:rsidP="00B0026A">
      <w:pPr>
        <w:pStyle w:val="NoSpacing"/>
        <w:jc w:val="both"/>
        <w:rPr>
          <w:sz w:val="23"/>
          <w:szCs w:val="23"/>
        </w:rPr>
      </w:pPr>
    </w:p>
    <w:p w:rsidR="00DC74DE" w:rsidRPr="000D3257" w:rsidRDefault="002F216A" w:rsidP="00B0026A">
      <w:pPr>
        <w:pStyle w:val="NoSpacing"/>
        <w:jc w:val="both"/>
        <w:rPr>
          <w:sz w:val="23"/>
          <w:szCs w:val="23"/>
        </w:rPr>
      </w:pPr>
      <w:r>
        <w:rPr>
          <w:sz w:val="23"/>
          <w:szCs w:val="23"/>
        </w:rPr>
        <w:t>The DEC policy in regard to GRE clearly states: ‘</w:t>
      </w:r>
      <w:r w:rsidR="00DC74DE" w:rsidRPr="000D3257">
        <w:rPr>
          <w:sz w:val="23"/>
          <w:szCs w:val="23"/>
        </w:rPr>
        <w:t>The Principal is responsible for responding sensitively to the beliefs of parents/caregivers and their children and for taking all steps to minimise feelings of discomfort or embarrassment on the part of students. This will be aided by the publication of a clear statement of school policy and procedures for the benefit of staff and parents/caregivers.</w:t>
      </w:r>
      <w:r>
        <w:rPr>
          <w:sz w:val="23"/>
          <w:szCs w:val="23"/>
        </w:rPr>
        <w:t>’</w:t>
      </w:r>
    </w:p>
    <w:p w:rsidR="00E93D57" w:rsidRPr="000D3257" w:rsidRDefault="00E93D57" w:rsidP="00E93D57">
      <w:pPr>
        <w:pStyle w:val="Default"/>
        <w:rPr>
          <w:sz w:val="23"/>
          <w:szCs w:val="23"/>
        </w:rPr>
      </w:pPr>
    </w:p>
    <w:p w:rsidR="000F04BC" w:rsidRPr="000D3257" w:rsidRDefault="000F04BC" w:rsidP="00765E0A">
      <w:pPr>
        <w:pStyle w:val="Default"/>
        <w:spacing w:after="155"/>
        <w:jc w:val="both"/>
        <w:rPr>
          <w:sz w:val="23"/>
          <w:szCs w:val="23"/>
        </w:rPr>
      </w:pPr>
      <w:r w:rsidRPr="000D3257">
        <w:rPr>
          <w:sz w:val="23"/>
          <w:szCs w:val="23"/>
        </w:rPr>
        <w:t xml:space="preserve">The </w:t>
      </w:r>
      <w:r w:rsidR="002F216A">
        <w:rPr>
          <w:sz w:val="23"/>
          <w:szCs w:val="23"/>
        </w:rPr>
        <w:t>GRE</w:t>
      </w:r>
      <w:r w:rsidRPr="000D3257">
        <w:rPr>
          <w:sz w:val="23"/>
          <w:szCs w:val="23"/>
        </w:rPr>
        <w:t xml:space="preserve"> program is primarily taught through curriculum based studies in the classroom. Students in DEC NSW schools are required to adhere to Board of Studies documents, the content of which is freely available at the school and online for parents to view. Teachers are required to inform their supervisors of the nature and content of units of work which deviate from the school endorsed scope and sequence.</w:t>
      </w:r>
      <w:r w:rsidR="00171762" w:rsidRPr="000D3257">
        <w:rPr>
          <w:sz w:val="23"/>
          <w:szCs w:val="23"/>
        </w:rPr>
        <w:t xml:space="preserve"> All parents will be provided with an overview of their child’s units of study at the commencement of the school year.</w:t>
      </w:r>
    </w:p>
    <w:p w:rsidR="000F04BC" w:rsidRPr="000D3257" w:rsidRDefault="00663EB2" w:rsidP="00765E0A">
      <w:pPr>
        <w:pStyle w:val="Default"/>
        <w:spacing w:after="155"/>
        <w:jc w:val="both"/>
        <w:rPr>
          <w:sz w:val="23"/>
          <w:szCs w:val="23"/>
        </w:rPr>
      </w:pPr>
      <w:r>
        <w:rPr>
          <w:sz w:val="23"/>
          <w:szCs w:val="23"/>
        </w:rPr>
        <w:t xml:space="preserve">Under Sections 26 and 33 of the Education Act, no child at a government school is to be required to receive any general religious education or special </w:t>
      </w:r>
      <w:r w:rsidR="00C6776B">
        <w:rPr>
          <w:sz w:val="23"/>
          <w:szCs w:val="23"/>
        </w:rPr>
        <w:t xml:space="preserve">religious </w:t>
      </w:r>
      <w:r>
        <w:rPr>
          <w:sz w:val="23"/>
          <w:szCs w:val="23"/>
        </w:rPr>
        <w:t xml:space="preserve">education if the parent of that child objects to the child’s receiving that education. </w:t>
      </w:r>
      <w:r w:rsidR="000F04BC" w:rsidRPr="000D3257">
        <w:rPr>
          <w:sz w:val="23"/>
          <w:szCs w:val="23"/>
        </w:rPr>
        <w:t xml:space="preserve">In circumstances where a parent/caregiver conscientiously objects to any component of the general religious education program, an exemption form is available from the office and can also be downloaded from the </w:t>
      </w:r>
      <w:proofErr w:type="spellStart"/>
      <w:r w:rsidR="00C6776B">
        <w:rPr>
          <w:sz w:val="23"/>
          <w:szCs w:val="23"/>
        </w:rPr>
        <w:t>Kororo</w:t>
      </w:r>
      <w:proofErr w:type="spellEnd"/>
      <w:r w:rsidR="00C6776B">
        <w:rPr>
          <w:sz w:val="23"/>
          <w:szCs w:val="23"/>
        </w:rPr>
        <w:t xml:space="preserve"> Public School </w:t>
      </w:r>
      <w:r w:rsidR="000F04BC" w:rsidRPr="000D3257">
        <w:rPr>
          <w:sz w:val="23"/>
          <w:szCs w:val="23"/>
        </w:rPr>
        <w:t>website.</w:t>
      </w:r>
      <w:r w:rsidR="00765E0A" w:rsidRPr="000D3257">
        <w:rPr>
          <w:sz w:val="23"/>
          <w:szCs w:val="23"/>
        </w:rPr>
        <w:t xml:space="preserve"> </w:t>
      </w:r>
      <w:r>
        <w:rPr>
          <w:sz w:val="23"/>
          <w:szCs w:val="23"/>
        </w:rPr>
        <w:t xml:space="preserve">A copy of the completed school exemption </w:t>
      </w:r>
      <w:r w:rsidR="00C6776B">
        <w:rPr>
          <w:sz w:val="23"/>
          <w:szCs w:val="23"/>
        </w:rPr>
        <w:t xml:space="preserve">form </w:t>
      </w:r>
      <w:r>
        <w:rPr>
          <w:sz w:val="23"/>
          <w:szCs w:val="23"/>
        </w:rPr>
        <w:t>will be forwarded to each parent/caregiver for their records.</w:t>
      </w:r>
    </w:p>
    <w:p w:rsidR="00B43D78" w:rsidRDefault="00663EB2" w:rsidP="00765E0A">
      <w:pPr>
        <w:pStyle w:val="Default"/>
        <w:spacing w:after="155"/>
        <w:jc w:val="both"/>
        <w:rPr>
          <w:sz w:val="23"/>
          <w:szCs w:val="23"/>
        </w:rPr>
      </w:pPr>
      <w:r>
        <w:rPr>
          <w:sz w:val="23"/>
          <w:szCs w:val="23"/>
        </w:rPr>
        <w:t xml:space="preserve">The Deputy </w:t>
      </w:r>
      <w:r w:rsidR="00225BFF">
        <w:rPr>
          <w:sz w:val="23"/>
          <w:szCs w:val="23"/>
        </w:rPr>
        <w:t>P</w:t>
      </w:r>
      <w:r>
        <w:rPr>
          <w:sz w:val="23"/>
          <w:szCs w:val="23"/>
        </w:rPr>
        <w:t>rincipal is responsible for</w:t>
      </w:r>
      <w:r w:rsidR="009E4ABB" w:rsidRPr="000D3257">
        <w:rPr>
          <w:sz w:val="23"/>
          <w:szCs w:val="23"/>
        </w:rPr>
        <w:t xml:space="preserve"> maintain</w:t>
      </w:r>
      <w:r>
        <w:rPr>
          <w:sz w:val="23"/>
          <w:szCs w:val="23"/>
        </w:rPr>
        <w:t>ing</w:t>
      </w:r>
      <w:r w:rsidR="009E4ABB" w:rsidRPr="000D3257">
        <w:rPr>
          <w:sz w:val="23"/>
          <w:szCs w:val="23"/>
        </w:rPr>
        <w:t xml:space="preserve"> a register of students who have been exempt from any element of the general religious education program. This may include exemption from a course of study or </w:t>
      </w:r>
      <w:r w:rsidR="009E4ABB" w:rsidRPr="000D3257">
        <w:rPr>
          <w:sz w:val="23"/>
          <w:szCs w:val="23"/>
        </w:rPr>
        <w:lastRenderedPageBreak/>
        <w:t>a school community endorsed procedure including the use of a school prayer.</w:t>
      </w:r>
      <w:r w:rsidR="00765E0A" w:rsidRPr="000D3257">
        <w:rPr>
          <w:sz w:val="23"/>
          <w:szCs w:val="23"/>
        </w:rPr>
        <w:t xml:space="preserve"> Teachers will be provided with a copy of the up to date register at the beginning of each year. They will also be notified individually during the year, should an exemption by submitted to the principal.</w:t>
      </w:r>
    </w:p>
    <w:p w:rsidR="00225BFF" w:rsidRPr="000D3257" w:rsidRDefault="00B43D78" w:rsidP="00765E0A">
      <w:pPr>
        <w:pStyle w:val="Default"/>
        <w:spacing w:after="155"/>
        <w:jc w:val="both"/>
        <w:rPr>
          <w:sz w:val="23"/>
          <w:szCs w:val="23"/>
        </w:rPr>
      </w:pPr>
      <w:r>
        <w:rPr>
          <w:sz w:val="23"/>
          <w:szCs w:val="23"/>
        </w:rPr>
        <w:t xml:space="preserve">The </w:t>
      </w:r>
      <w:r w:rsidR="00225BFF">
        <w:rPr>
          <w:sz w:val="23"/>
          <w:szCs w:val="23"/>
        </w:rPr>
        <w:t>DP</w:t>
      </w:r>
      <w:r>
        <w:rPr>
          <w:sz w:val="23"/>
          <w:szCs w:val="23"/>
        </w:rPr>
        <w:t xml:space="preserve"> will monitor the number of students who are considered exempt from any element of GRE and will discuss with individual parents a suitable course of action to ensure the exemption is respectful of the individual child at school.</w:t>
      </w:r>
      <w:r w:rsidR="00225BFF">
        <w:rPr>
          <w:sz w:val="23"/>
          <w:szCs w:val="23"/>
        </w:rPr>
        <w:t xml:space="preserve"> If agreement cannot be reached between the school and the parent/caregivers, the DEC Complaints </w:t>
      </w:r>
      <w:r w:rsidR="00D1515A">
        <w:rPr>
          <w:sz w:val="23"/>
          <w:szCs w:val="23"/>
        </w:rPr>
        <w:t>Handling P</w:t>
      </w:r>
      <w:r w:rsidR="00225BFF">
        <w:rPr>
          <w:sz w:val="23"/>
          <w:szCs w:val="23"/>
        </w:rPr>
        <w:t>rocedures will be utilised and the School Director informed.</w:t>
      </w:r>
    </w:p>
    <w:p w:rsidR="00745895" w:rsidRPr="000D3257" w:rsidRDefault="00745895" w:rsidP="00745895">
      <w:pPr>
        <w:pStyle w:val="NoSpacing"/>
        <w:rPr>
          <w:b/>
          <w:sz w:val="23"/>
          <w:szCs w:val="23"/>
        </w:rPr>
      </w:pPr>
      <w:r w:rsidRPr="000D3257">
        <w:rPr>
          <w:b/>
          <w:sz w:val="23"/>
          <w:szCs w:val="23"/>
        </w:rPr>
        <w:t>SCHOOL PRAYERS</w:t>
      </w:r>
    </w:p>
    <w:p w:rsidR="00745895" w:rsidRPr="000D3257" w:rsidRDefault="00745895" w:rsidP="00745895">
      <w:pPr>
        <w:pStyle w:val="NoSpacing"/>
        <w:rPr>
          <w:sz w:val="23"/>
          <w:szCs w:val="23"/>
        </w:rPr>
      </w:pPr>
      <w:r w:rsidRPr="000D3257">
        <w:rPr>
          <w:sz w:val="23"/>
          <w:szCs w:val="23"/>
        </w:rPr>
        <w:t>Schools are permitted to use or to write school p</w:t>
      </w:r>
      <w:r w:rsidR="00B43D78">
        <w:rPr>
          <w:sz w:val="23"/>
          <w:szCs w:val="23"/>
        </w:rPr>
        <w:t xml:space="preserve">rayers. These prayers are to be </w:t>
      </w:r>
      <w:r w:rsidRPr="000D3257">
        <w:rPr>
          <w:sz w:val="23"/>
          <w:szCs w:val="23"/>
        </w:rPr>
        <w:t>interdenominational Christian or multi-faith to reflect the diversity of the school community.</w:t>
      </w:r>
    </w:p>
    <w:p w:rsidR="00745895" w:rsidRPr="000D3257" w:rsidRDefault="00745895" w:rsidP="00745895">
      <w:pPr>
        <w:pStyle w:val="NoSpacing"/>
        <w:rPr>
          <w:sz w:val="23"/>
          <w:szCs w:val="23"/>
        </w:rPr>
      </w:pPr>
    </w:p>
    <w:p w:rsidR="00225BFF" w:rsidRDefault="00745895" w:rsidP="00BA6635">
      <w:pPr>
        <w:pStyle w:val="NoSpacing"/>
        <w:jc w:val="both"/>
        <w:rPr>
          <w:sz w:val="23"/>
          <w:szCs w:val="23"/>
        </w:rPr>
      </w:pPr>
      <w:r w:rsidRPr="000D3257">
        <w:rPr>
          <w:sz w:val="23"/>
          <w:szCs w:val="23"/>
        </w:rPr>
        <w:t xml:space="preserve">The Education Act 1990, section 33 states parents/caregivers can object to any general religious education. Children of </w:t>
      </w:r>
      <w:proofErr w:type="gramStart"/>
      <w:r w:rsidRPr="000D3257">
        <w:rPr>
          <w:sz w:val="23"/>
          <w:szCs w:val="23"/>
        </w:rPr>
        <w:t>parents/caregivers</w:t>
      </w:r>
      <w:proofErr w:type="gramEnd"/>
      <w:r w:rsidRPr="000D3257">
        <w:rPr>
          <w:sz w:val="23"/>
          <w:szCs w:val="23"/>
        </w:rPr>
        <w:t xml:space="preserve"> who have indicated this objection, including their children being present when prayers are said, </w:t>
      </w:r>
      <w:r w:rsidR="00245D37">
        <w:rPr>
          <w:sz w:val="23"/>
          <w:szCs w:val="23"/>
        </w:rPr>
        <w:t xml:space="preserve">should be supervised in another area of the school. Parents are requested to complete an exemption form, indicating </w:t>
      </w:r>
      <w:r w:rsidR="00BA6635">
        <w:rPr>
          <w:sz w:val="23"/>
          <w:szCs w:val="23"/>
        </w:rPr>
        <w:t>the</w:t>
      </w:r>
      <w:r w:rsidR="00245D37">
        <w:rPr>
          <w:sz w:val="23"/>
          <w:szCs w:val="23"/>
        </w:rPr>
        <w:t xml:space="preserve"> component/s of general religious education that they object to</w:t>
      </w:r>
      <w:r w:rsidR="00BA6635">
        <w:rPr>
          <w:sz w:val="23"/>
          <w:szCs w:val="23"/>
        </w:rPr>
        <w:t>,</w:t>
      </w:r>
      <w:r w:rsidR="00245D37">
        <w:rPr>
          <w:sz w:val="23"/>
          <w:szCs w:val="23"/>
        </w:rPr>
        <w:t xml:space="preserve"> on behalf of their child.</w:t>
      </w:r>
    </w:p>
    <w:p w:rsidR="00BA6635" w:rsidRDefault="00BA6635" w:rsidP="00BA6635">
      <w:pPr>
        <w:pStyle w:val="NoSpacing"/>
        <w:jc w:val="both"/>
        <w:rPr>
          <w:sz w:val="23"/>
          <w:szCs w:val="23"/>
        </w:rPr>
      </w:pPr>
    </w:p>
    <w:p w:rsidR="00225BFF" w:rsidRPr="000D3257" w:rsidRDefault="00225BFF" w:rsidP="00105193">
      <w:pPr>
        <w:pStyle w:val="Default"/>
        <w:spacing w:after="155"/>
        <w:jc w:val="both"/>
        <w:rPr>
          <w:sz w:val="23"/>
          <w:szCs w:val="23"/>
        </w:rPr>
      </w:pPr>
      <w:r>
        <w:rPr>
          <w:sz w:val="23"/>
          <w:szCs w:val="23"/>
        </w:rPr>
        <w:t>The DP will monitor the number of students who are considered exempt from any element of GRE, including the school prayer and will discuss with individual parents a suitable course of action to ensure the exemption is respectful of the individual child at school. If agreement cannot be reached between the school and the parent</w:t>
      </w:r>
      <w:r w:rsidR="00BA6635">
        <w:rPr>
          <w:sz w:val="23"/>
          <w:szCs w:val="23"/>
        </w:rPr>
        <w:t xml:space="preserve">/caregivers, the DEC Complaints </w:t>
      </w:r>
      <w:proofErr w:type="gramStart"/>
      <w:r w:rsidR="00D1515A">
        <w:rPr>
          <w:sz w:val="23"/>
          <w:szCs w:val="23"/>
        </w:rPr>
        <w:t>Handling</w:t>
      </w:r>
      <w:proofErr w:type="gramEnd"/>
      <w:r>
        <w:rPr>
          <w:sz w:val="23"/>
          <w:szCs w:val="23"/>
        </w:rPr>
        <w:t xml:space="preserve"> procedures will be utilised and the School Director informed.</w:t>
      </w:r>
    </w:p>
    <w:p w:rsidR="00D1515A" w:rsidRDefault="00D1515A" w:rsidP="00745895">
      <w:pPr>
        <w:pStyle w:val="NoSpacing"/>
        <w:jc w:val="both"/>
        <w:rPr>
          <w:sz w:val="23"/>
          <w:szCs w:val="23"/>
        </w:rPr>
      </w:pPr>
      <w:r>
        <w:rPr>
          <w:sz w:val="23"/>
          <w:szCs w:val="23"/>
        </w:rPr>
        <w:t xml:space="preserve">The School Prayer </w:t>
      </w:r>
      <w:r w:rsidR="00B61CDD">
        <w:rPr>
          <w:sz w:val="23"/>
          <w:szCs w:val="23"/>
        </w:rPr>
        <w:t xml:space="preserve">and details of the occasions on which the prayer will be used, </w:t>
      </w:r>
      <w:r>
        <w:rPr>
          <w:sz w:val="23"/>
          <w:szCs w:val="23"/>
        </w:rPr>
        <w:t xml:space="preserve">will be published in the KPS handbook for distribution to all new parents and enrolling students. </w:t>
      </w:r>
      <w:r w:rsidR="001847DF">
        <w:rPr>
          <w:sz w:val="23"/>
          <w:szCs w:val="23"/>
        </w:rPr>
        <w:t>The school</w:t>
      </w:r>
      <w:r w:rsidR="00B61CDD">
        <w:rPr>
          <w:sz w:val="23"/>
          <w:szCs w:val="23"/>
        </w:rPr>
        <w:t>’s</w:t>
      </w:r>
      <w:r w:rsidR="001847DF">
        <w:rPr>
          <w:sz w:val="23"/>
          <w:szCs w:val="23"/>
        </w:rPr>
        <w:t xml:space="preserve"> </w:t>
      </w:r>
      <w:r w:rsidR="00B61CDD">
        <w:rPr>
          <w:sz w:val="23"/>
          <w:szCs w:val="23"/>
        </w:rPr>
        <w:t>Religious Education P</w:t>
      </w:r>
      <w:r w:rsidR="001847DF">
        <w:rPr>
          <w:sz w:val="23"/>
          <w:szCs w:val="23"/>
        </w:rPr>
        <w:t xml:space="preserve">olicy will include a clear statement </w:t>
      </w:r>
      <w:r w:rsidR="00B61CDD">
        <w:rPr>
          <w:sz w:val="23"/>
          <w:szCs w:val="23"/>
        </w:rPr>
        <w:t xml:space="preserve">concerning the </w:t>
      </w:r>
      <w:r w:rsidR="001847DF">
        <w:rPr>
          <w:sz w:val="23"/>
          <w:szCs w:val="23"/>
        </w:rPr>
        <w:t xml:space="preserve">school prayer </w:t>
      </w:r>
      <w:r w:rsidR="00B61CDD">
        <w:rPr>
          <w:sz w:val="23"/>
          <w:szCs w:val="23"/>
        </w:rPr>
        <w:t>and will be available for all parents on the school website.</w:t>
      </w:r>
    </w:p>
    <w:p w:rsidR="00D1515A" w:rsidRDefault="00D1515A" w:rsidP="00745895">
      <w:pPr>
        <w:pStyle w:val="NoSpacing"/>
        <w:jc w:val="both"/>
        <w:rPr>
          <w:sz w:val="23"/>
          <w:szCs w:val="23"/>
        </w:rPr>
      </w:pPr>
    </w:p>
    <w:p w:rsidR="00745895" w:rsidRPr="000D3257" w:rsidRDefault="00745895" w:rsidP="00745895">
      <w:pPr>
        <w:pStyle w:val="NoSpacing"/>
        <w:jc w:val="both"/>
        <w:rPr>
          <w:sz w:val="23"/>
          <w:szCs w:val="23"/>
        </w:rPr>
      </w:pPr>
      <w:r w:rsidRPr="000D3257">
        <w:rPr>
          <w:sz w:val="23"/>
          <w:szCs w:val="23"/>
        </w:rPr>
        <w:t xml:space="preserve">Consultation with the school community should occur about both the prayer and the types of occasions on which it will be used. This consultation will occur </w:t>
      </w:r>
      <w:r w:rsidR="00C8515D">
        <w:rPr>
          <w:sz w:val="23"/>
          <w:szCs w:val="23"/>
        </w:rPr>
        <w:t xml:space="preserve">when deemed necessary by the school principal </w:t>
      </w:r>
      <w:r w:rsidR="00D1515A">
        <w:rPr>
          <w:sz w:val="23"/>
          <w:szCs w:val="23"/>
        </w:rPr>
        <w:t xml:space="preserve">or the </w:t>
      </w:r>
      <w:proofErr w:type="spellStart"/>
      <w:r w:rsidR="00C6776B">
        <w:rPr>
          <w:sz w:val="23"/>
          <w:szCs w:val="23"/>
        </w:rPr>
        <w:t>Kororo</w:t>
      </w:r>
      <w:proofErr w:type="spellEnd"/>
      <w:r w:rsidR="00C6776B">
        <w:rPr>
          <w:sz w:val="23"/>
          <w:szCs w:val="23"/>
        </w:rPr>
        <w:t xml:space="preserve"> Public School Parents and Citizens Association (</w:t>
      </w:r>
      <w:r w:rsidR="00D1515A">
        <w:rPr>
          <w:sz w:val="23"/>
          <w:szCs w:val="23"/>
        </w:rPr>
        <w:t>P &amp; C</w:t>
      </w:r>
      <w:r w:rsidR="00C6776B">
        <w:rPr>
          <w:sz w:val="23"/>
          <w:szCs w:val="23"/>
        </w:rPr>
        <w:t>)</w:t>
      </w:r>
      <w:r w:rsidR="00D1515A">
        <w:rPr>
          <w:sz w:val="23"/>
          <w:szCs w:val="23"/>
        </w:rPr>
        <w:t xml:space="preserve"> as representatives of the school community. The consultation process will not occur</w:t>
      </w:r>
      <w:r w:rsidR="00C8515D">
        <w:rPr>
          <w:sz w:val="23"/>
          <w:szCs w:val="23"/>
        </w:rPr>
        <w:t xml:space="preserve"> more frequently than once in every five years. </w:t>
      </w:r>
      <w:r w:rsidR="00CA7591">
        <w:rPr>
          <w:sz w:val="23"/>
          <w:szCs w:val="23"/>
        </w:rPr>
        <w:t xml:space="preserve">Consultation may involve a revision of the school GRE implementation procedures to reflect current community opinion. </w:t>
      </w:r>
    </w:p>
    <w:p w:rsidR="00B409BF" w:rsidRPr="000D3257" w:rsidRDefault="00B409BF" w:rsidP="00745895">
      <w:pPr>
        <w:pStyle w:val="NoSpacing"/>
        <w:jc w:val="both"/>
        <w:rPr>
          <w:sz w:val="23"/>
          <w:szCs w:val="23"/>
        </w:rPr>
      </w:pPr>
    </w:p>
    <w:p w:rsidR="00B409BF" w:rsidRPr="000D3257" w:rsidRDefault="00B409BF" w:rsidP="00745895">
      <w:pPr>
        <w:pStyle w:val="NoSpacing"/>
        <w:jc w:val="both"/>
        <w:rPr>
          <w:sz w:val="23"/>
          <w:szCs w:val="23"/>
        </w:rPr>
      </w:pPr>
      <w:r w:rsidRPr="000D3257">
        <w:rPr>
          <w:sz w:val="23"/>
          <w:szCs w:val="23"/>
        </w:rPr>
        <w:t xml:space="preserve">Consultation will </w:t>
      </w:r>
      <w:r w:rsidR="000D3257" w:rsidRPr="000D3257">
        <w:rPr>
          <w:sz w:val="23"/>
          <w:szCs w:val="23"/>
        </w:rPr>
        <w:t>include</w:t>
      </w:r>
      <w:r w:rsidRPr="000D3257">
        <w:rPr>
          <w:sz w:val="23"/>
          <w:szCs w:val="23"/>
        </w:rPr>
        <w:t>:</w:t>
      </w:r>
    </w:p>
    <w:p w:rsidR="00B409BF" w:rsidRPr="000D3257" w:rsidRDefault="00B409BF" w:rsidP="00B409BF">
      <w:pPr>
        <w:pStyle w:val="NoSpacing"/>
        <w:numPr>
          <w:ilvl w:val="0"/>
          <w:numId w:val="1"/>
        </w:numPr>
        <w:jc w:val="both"/>
        <w:rPr>
          <w:sz w:val="23"/>
          <w:szCs w:val="23"/>
        </w:rPr>
      </w:pPr>
      <w:r w:rsidRPr="000D3257">
        <w:rPr>
          <w:sz w:val="23"/>
          <w:szCs w:val="23"/>
        </w:rPr>
        <w:t>a detailed explanation in the newsletter of the DEC and  school policy</w:t>
      </w:r>
      <w:r w:rsidR="00C6776B">
        <w:rPr>
          <w:sz w:val="23"/>
          <w:szCs w:val="23"/>
        </w:rPr>
        <w:t xml:space="preserve"> as it stands at the time;</w:t>
      </w:r>
    </w:p>
    <w:p w:rsidR="000D3257" w:rsidRPr="000D3257" w:rsidRDefault="000D3257" w:rsidP="000D3257">
      <w:pPr>
        <w:pStyle w:val="NoSpacing"/>
        <w:numPr>
          <w:ilvl w:val="0"/>
          <w:numId w:val="1"/>
        </w:numPr>
        <w:jc w:val="both"/>
        <w:rPr>
          <w:sz w:val="23"/>
          <w:szCs w:val="23"/>
        </w:rPr>
      </w:pPr>
      <w:r w:rsidRPr="000D3257">
        <w:rPr>
          <w:sz w:val="23"/>
          <w:szCs w:val="23"/>
        </w:rPr>
        <w:t xml:space="preserve">a survey for all families to return to the school – one survey per family, clearly identifying the family name on the return and returned </w:t>
      </w:r>
      <w:r w:rsidR="00C6776B">
        <w:rPr>
          <w:sz w:val="23"/>
          <w:szCs w:val="23"/>
        </w:rPr>
        <w:t>within the nominated time frame;</w:t>
      </w:r>
    </w:p>
    <w:p w:rsidR="000D3257" w:rsidRPr="000D3257" w:rsidRDefault="001058C0" w:rsidP="00B409BF">
      <w:pPr>
        <w:pStyle w:val="NoSpacing"/>
        <w:numPr>
          <w:ilvl w:val="0"/>
          <w:numId w:val="1"/>
        </w:numPr>
        <w:jc w:val="both"/>
        <w:rPr>
          <w:sz w:val="23"/>
          <w:szCs w:val="23"/>
        </w:rPr>
      </w:pPr>
      <w:r>
        <w:rPr>
          <w:sz w:val="23"/>
          <w:szCs w:val="23"/>
        </w:rPr>
        <w:t xml:space="preserve">questions </w:t>
      </w:r>
      <w:r w:rsidR="000D3257" w:rsidRPr="000D3257">
        <w:rPr>
          <w:sz w:val="23"/>
          <w:szCs w:val="23"/>
        </w:rPr>
        <w:t>seeking opinion as to the endorsed wording/text</w:t>
      </w:r>
      <w:r w:rsidR="00C6776B">
        <w:rPr>
          <w:sz w:val="23"/>
          <w:szCs w:val="23"/>
        </w:rPr>
        <w:t xml:space="preserve"> of the prayer;</w:t>
      </w:r>
    </w:p>
    <w:p w:rsidR="000D3257" w:rsidRPr="000D3257" w:rsidRDefault="000D3257" w:rsidP="00B409BF">
      <w:pPr>
        <w:pStyle w:val="NoSpacing"/>
        <w:numPr>
          <w:ilvl w:val="0"/>
          <w:numId w:val="1"/>
        </w:numPr>
        <w:jc w:val="both"/>
        <w:rPr>
          <w:sz w:val="23"/>
          <w:szCs w:val="23"/>
        </w:rPr>
      </w:pPr>
      <w:r w:rsidRPr="000D3257">
        <w:rPr>
          <w:sz w:val="23"/>
          <w:szCs w:val="23"/>
        </w:rPr>
        <w:t>opinions as to the occasions on which the p</w:t>
      </w:r>
      <w:r w:rsidR="00C6776B">
        <w:rPr>
          <w:sz w:val="23"/>
          <w:szCs w:val="23"/>
        </w:rPr>
        <w:t>rayer will be used if endorsed; and</w:t>
      </w:r>
    </w:p>
    <w:p w:rsidR="000D3257" w:rsidRDefault="001058C0" w:rsidP="00B409BF">
      <w:pPr>
        <w:pStyle w:val="NoSpacing"/>
        <w:numPr>
          <w:ilvl w:val="0"/>
          <w:numId w:val="1"/>
        </w:numPr>
        <w:jc w:val="both"/>
        <w:rPr>
          <w:sz w:val="23"/>
          <w:szCs w:val="23"/>
        </w:rPr>
      </w:pPr>
      <w:proofErr w:type="gramStart"/>
      <w:r>
        <w:rPr>
          <w:sz w:val="23"/>
          <w:szCs w:val="23"/>
        </w:rPr>
        <w:t>information</w:t>
      </w:r>
      <w:proofErr w:type="gramEnd"/>
      <w:r>
        <w:rPr>
          <w:sz w:val="23"/>
          <w:szCs w:val="23"/>
        </w:rPr>
        <w:t xml:space="preserve"> around </w:t>
      </w:r>
      <w:r w:rsidR="000D3257" w:rsidRPr="000D3257">
        <w:rPr>
          <w:sz w:val="23"/>
          <w:szCs w:val="23"/>
        </w:rPr>
        <w:t>the manner by which the school will supervise students</w:t>
      </w:r>
      <w:r w:rsidR="00C6776B">
        <w:rPr>
          <w:sz w:val="23"/>
          <w:szCs w:val="23"/>
        </w:rPr>
        <w:t xml:space="preserve"> exempt from saying the prayer</w:t>
      </w:r>
      <w:r w:rsidR="000D3257" w:rsidRPr="000D3257">
        <w:rPr>
          <w:sz w:val="23"/>
          <w:szCs w:val="23"/>
        </w:rPr>
        <w:t>.</w:t>
      </w:r>
    </w:p>
    <w:p w:rsidR="00B43D78" w:rsidRDefault="00B43D78" w:rsidP="00B43D78">
      <w:pPr>
        <w:pStyle w:val="NoSpacing"/>
        <w:jc w:val="both"/>
        <w:rPr>
          <w:sz w:val="23"/>
          <w:szCs w:val="23"/>
        </w:rPr>
      </w:pPr>
    </w:p>
    <w:p w:rsidR="00B43D78" w:rsidRPr="000D3257" w:rsidRDefault="001058C0" w:rsidP="00B43D78">
      <w:pPr>
        <w:pStyle w:val="NoSpacing"/>
        <w:jc w:val="both"/>
        <w:rPr>
          <w:sz w:val="23"/>
          <w:szCs w:val="23"/>
        </w:rPr>
      </w:pPr>
      <w:r>
        <w:rPr>
          <w:sz w:val="23"/>
          <w:szCs w:val="23"/>
        </w:rPr>
        <w:lastRenderedPageBreak/>
        <w:t>Whilst the school recognises that there is a considered interest in school policy and procedures within the broader community, the consultation will only be open to families who currently have a student on the school attendance register.</w:t>
      </w:r>
    </w:p>
    <w:p w:rsidR="00765E0A" w:rsidRPr="000D3257" w:rsidRDefault="00765E0A" w:rsidP="00E93D57">
      <w:pPr>
        <w:pStyle w:val="Default"/>
        <w:spacing w:after="155"/>
        <w:rPr>
          <w:sz w:val="23"/>
          <w:szCs w:val="23"/>
        </w:rPr>
      </w:pPr>
    </w:p>
    <w:p w:rsidR="000F04BC" w:rsidRDefault="000F04BC" w:rsidP="00E93D57">
      <w:pPr>
        <w:pStyle w:val="Default"/>
        <w:spacing w:after="155"/>
        <w:rPr>
          <w:sz w:val="23"/>
          <w:szCs w:val="23"/>
        </w:rPr>
      </w:pPr>
      <w:r w:rsidRPr="000D3257">
        <w:rPr>
          <w:sz w:val="23"/>
          <w:szCs w:val="23"/>
        </w:rPr>
        <w:t xml:space="preserve">Parents/Carers are encouraged to communicate any concerns </w:t>
      </w:r>
      <w:r w:rsidR="001058C0">
        <w:rPr>
          <w:sz w:val="23"/>
          <w:szCs w:val="23"/>
        </w:rPr>
        <w:t xml:space="preserve">relating to the SRE or GRE implementation procedures </w:t>
      </w:r>
      <w:r w:rsidRPr="000D3257">
        <w:rPr>
          <w:sz w:val="23"/>
          <w:szCs w:val="23"/>
        </w:rPr>
        <w:t>with the school directly</w:t>
      </w:r>
      <w:r w:rsidR="001058C0">
        <w:rPr>
          <w:sz w:val="23"/>
          <w:szCs w:val="23"/>
        </w:rPr>
        <w:t xml:space="preserve">, addressing their concerns in the first instance to the school principal. </w:t>
      </w:r>
      <w:r w:rsidRPr="000D3257">
        <w:rPr>
          <w:sz w:val="23"/>
          <w:szCs w:val="23"/>
        </w:rPr>
        <w:t xml:space="preserve"> </w:t>
      </w:r>
    </w:p>
    <w:p w:rsidR="001847DF" w:rsidRDefault="001847DF" w:rsidP="00E93D57">
      <w:pPr>
        <w:pStyle w:val="Default"/>
        <w:spacing w:after="155"/>
        <w:rPr>
          <w:sz w:val="23"/>
          <w:szCs w:val="23"/>
        </w:rPr>
      </w:pPr>
    </w:p>
    <w:p w:rsidR="00B61CDD" w:rsidRDefault="00B61CDD" w:rsidP="00E93D57">
      <w:pPr>
        <w:pStyle w:val="Default"/>
        <w:spacing w:after="155"/>
        <w:rPr>
          <w:sz w:val="23"/>
          <w:szCs w:val="23"/>
        </w:rPr>
      </w:pPr>
    </w:p>
    <w:p w:rsidR="001847DF" w:rsidRDefault="001847DF" w:rsidP="00B61CDD">
      <w:pPr>
        <w:pStyle w:val="Default"/>
        <w:spacing w:after="155"/>
        <w:jc w:val="center"/>
        <w:rPr>
          <w:sz w:val="23"/>
          <w:szCs w:val="23"/>
        </w:rPr>
      </w:pPr>
      <w:r w:rsidRPr="001847DF">
        <w:rPr>
          <w:b/>
          <w:sz w:val="23"/>
          <w:szCs w:val="23"/>
        </w:rPr>
        <w:t>School Prayer</w:t>
      </w:r>
      <w:r>
        <w:rPr>
          <w:sz w:val="23"/>
          <w:szCs w:val="23"/>
        </w:rPr>
        <w:t xml:space="preserve"> (as at November 2013)</w:t>
      </w:r>
    </w:p>
    <w:p w:rsidR="001847DF" w:rsidRDefault="001847DF" w:rsidP="00B61CDD">
      <w:pPr>
        <w:pStyle w:val="Default"/>
        <w:spacing w:after="155"/>
        <w:jc w:val="center"/>
        <w:rPr>
          <w:sz w:val="23"/>
          <w:szCs w:val="23"/>
        </w:rPr>
      </w:pPr>
      <w:r>
        <w:rPr>
          <w:sz w:val="23"/>
          <w:szCs w:val="23"/>
        </w:rPr>
        <w:t>This is our school</w:t>
      </w:r>
    </w:p>
    <w:p w:rsidR="001847DF" w:rsidRDefault="001847DF" w:rsidP="00B61CDD">
      <w:pPr>
        <w:pStyle w:val="Default"/>
        <w:spacing w:after="155"/>
        <w:jc w:val="center"/>
        <w:rPr>
          <w:sz w:val="23"/>
          <w:szCs w:val="23"/>
        </w:rPr>
      </w:pPr>
      <w:r>
        <w:rPr>
          <w:sz w:val="23"/>
          <w:szCs w:val="23"/>
        </w:rPr>
        <w:t>Let peace dwell here</w:t>
      </w:r>
    </w:p>
    <w:p w:rsidR="001847DF" w:rsidRDefault="001847DF" w:rsidP="00B61CDD">
      <w:pPr>
        <w:pStyle w:val="Default"/>
        <w:spacing w:after="155"/>
        <w:jc w:val="center"/>
        <w:rPr>
          <w:sz w:val="23"/>
          <w:szCs w:val="23"/>
        </w:rPr>
      </w:pPr>
      <w:r>
        <w:rPr>
          <w:sz w:val="23"/>
          <w:szCs w:val="23"/>
        </w:rPr>
        <w:t>Let the rooms be full of contentment</w:t>
      </w:r>
    </w:p>
    <w:p w:rsidR="001847DF" w:rsidRDefault="001847DF" w:rsidP="00B61CDD">
      <w:pPr>
        <w:pStyle w:val="Default"/>
        <w:spacing w:after="155"/>
        <w:jc w:val="center"/>
        <w:rPr>
          <w:sz w:val="23"/>
          <w:szCs w:val="23"/>
        </w:rPr>
      </w:pPr>
      <w:r>
        <w:rPr>
          <w:sz w:val="23"/>
          <w:szCs w:val="23"/>
        </w:rPr>
        <w:t>Let love abide here</w:t>
      </w:r>
    </w:p>
    <w:p w:rsidR="001847DF" w:rsidRDefault="001847DF" w:rsidP="00B61CDD">
      <w:pPr>
        <w:pStyle w:val="Default"/>
        <w:spacing w:after="155"/>
        <w:jc w:val="center"/>
        <w:rPr>
          <w:sz w:val="23"/>
          <w:szCs w:val="23"/>
        </w:rPr>
      </w:pPr>
      <w:r>
        <w:rPr>
          <w:sz w:val="23"/>
          <w:szCs w:val="23"/>
        </w:rPr>
        <w:t>Love of one another</w:t>
      </w:r>
    </w:p>
    <w:p w:rsidR="001847DF" w:rsidRDefault="001847DF" w:rsidP="00B61CDD">
      <w:pPr>
        <w:pStyle w:val="Default"/>
        <w:spacing w:after="155"/>
        <w:jc w:val="center"/>
        <w:rPr>
          <w:sz w:val="23"/>
          <w:szCs w:val="23"/>
        </w:rPr>
      </w:pPr>
      <w:r>
        <w:rPr>
          <w:sz w:val="23"/>
          <w:szCs w:val="23"/>
        </w:rPr>
        <w:t>Love of mankind</w:t>
      </w:r>
    </w:p>
    <w:p w:rsidR="001847DF" w:rsidRDefault="001847DF" w:rsidP="00B61CDD">
      <w:pPr>
        <w:pStyle w:val="Default"/>
        <w:spacing w:after="155"/>
        <w:jc w:val="center"/>
        <w:rPr>
          <w:sz w:val="23"/>
          <w:szCs w:val="23"/>
        </w:rPr>
      </w:pPr>
      <w:r>
        <w:rPr>
          <w:sz w:val="23"/>
          <w:szCs w:val="23"/>
        </w:rPr>
        <w:t>Love of life itself</w:t>
      </w:r>
    </w:p>
    <w:p w:rsidR="001847DF" w:rsidRDefault="001847DF" w:rsidP="00B61CDD">
      <w:pPr>
        <w:pStyle w:val="Default"/>
        <w:spacing w:after="155"/>
        <w:jc w:val="center"/>
        <w:rPr>
          <w:sz w:val="23"/>
          <w:szCs w:val="23"/>
        </w:rPr>
      </w:pPr>
      <w:r>
        <w:rPr>
          <w:sz w:val="23"/>
          <w:szCs w:val="23"/>
        </w:rPr>
        <w:t>And love of God</w:t>
      </w:r>
    </w:p>
    <w:p w:rsidR="001847DF" w:rsidRDefault="001847DF" w:rsidP="00B61CDD">
      <w:pPr>
        <w:pStyle w:val="Default"/>
        <w:spacing w:after="155"/>
        <w:jc w:val="center"/>
        <w:rPr>
          <w:sz w:val="23"/>
          <w:szCs w:val="23"/>
        </w:rPr>
      </w:pPr>
      <w:r>
        <w:rPr>
          <w:sz w:val="23"/>
          <w:szCs w:val="23"/>
        </w:rPr>
        <w:t>Let us remember that as many hands build a house</w:t>
      </w:r>
    </w:p>
    <w:p w:rsidR="001847DF" w:rsidRDefault="001847DF" w:rsidP="00B61CDD">
      <w:pPr>
        <w:pStyle w:val="Default"/>
        <w:spacing w:after="155"/>
        <w:jc w:val="center"/>
        <w:rPr>
          <w:sz w:val="23"/>
          <w:szCs w:val="23"/>
        </w:rPr>
      </w:pPr>
      <w:r>
        <w:rPr>
          <w:sz w:val="23"/>
          <w:szCs w:val="23"/>
        </w:rPr>
        <w:t>So many hearts make a school</w:t>
      </w:r>
    </w:p>
    <w:p w:rsidR="001847DF" w:rsidRDefault="001847DF" w:rsidP="00E93D57">
      <w:pPr>
        <w:pStyle w:val="Default"/>
        <w:spacing w:after="155"/>
        <w:rPr>
          <w:sz w:val="23"/>
          <w:szCs w:val="23"/>
        </w:rPr>
      </w:pPr>
    </w:p>
    <w:p w:rsidR="001847DF" w:rsidRDefault="001847DF" w:rsidP="00E93D57">
      <w:pPr>
        <w:pStyle w:val="Default"/>
        <w:spacing w:after="155"/>
        <w:rPr>
          <w:sz w:val="23"/>
          <w:szCs w:val="23"/>
        </w:rPr>
      </w:pPr>
      <w:r>
        <w:rPr>
          <w:sz w:val="23"/>
          <w:szCs w:val="23"/>
        </w:rPr>
        <w:t>The school prayer will be recited at the following school occasions:</w:t>
      </w:r>
    </w:p>
    <w:p w:rsidR="00B61CDD" w:rsidRDefault="00105193" w:rsidP="00B61CDD">
      <w:pPr>
        <w:pStyle w:val="Default"/>
        <w:numPr>
          <w:ilvl w:val="0"/>
          <w:numId w:val="1"/>
        </w:numPr>
        <w:spacing w:after="155"/>
        <w:rPr>
          <w:sz w:val="23"/>
          <w:szCs w:val="23"/>
        </w:rPr>
      </w:pPr>
      <w:r>
        <w:rPr>
          <w:sz w:val="23"/>
          <w:szCs w:val="23"/>
        </w:rPr>
        <w:t>At class item student assemblies. These typically occur each fortnight and are advertised in the school Newsletter and on the school website.</w:t>
      </w:r>
    </w:p>
    <w:p w:rsidR="00B61CDD" w:rsidRDefault="00105193" w:rsidP="00B61CDD">
      <w:pPr>
        <w:pStyle w:val="Default"/>
        <w:numPr>
          <w:ilvl w:val="0"/>
          <w:numId w:val="1"/>
        </w:numPr>
        <w:spacing w:after="155"/>
        <w:rPr>
          <w:sz w:val="23"/>
          <w:szCs w:val="23"/>
        </w:rPr>
      </w:pPr>
      <w:r>
        <w:rPr>
          <w:sz w:val="23"/>
          <w:szCs w:val="23"/>
        </w:rPr>
        <w:t>Student Representative Council Assemblies conducted by the school elected SRC. These typically occur once per term and are advertised in the school Newsletter and on the school website.</w:t>
      </w:r>
    </w:p>
    <w:p w:rsidR="00B61CDD" w:rsidRDefault="00B61CDD" w:rsidP="00105193">
      <w:pPr>
        <w:pStyle w:val="Default"/>
        <w:spacing w:after="155"/>
        <w:ind w:left="720"/>
        <w:rPr>
          <w:sz w:val="23"/>
          <w:szCs w:val="23"/>
        </w:rPr>
      </w:pPr>
    </w:p>
    <w:p w:rsidR="00B61CDD" w:rsidRDefault="00B61CDD" w:rsidP="00E93D57">
      <w:pPr>
        <w:pStyle w:val="Default"/>
        <w:spacing w:after="155"/>
        <w:rPr>
          <w:sz w:val="23"/>
          <w:szCs w:val="23"/>
        </w:rPr>
      </w:pPr>
    </w:p>
    <w:p w:rsidR="00EE34FA" w:rsidRDefault="00EE34FA" w:rsidP="00EE34FA">
      <w:pPr>
        <w:pStyle w:val="Default"/>
        <w:spacing w:after="155"/>
        <w:ind w:left="720"/>
        <w:rPr>
          <w:rStyle w:val="Hyperlink"/>
          <w:sz w:val="20"/>
          <w:szCs w:val="20"/>
        </w:rPr>
      </w:pPr>
    </w:p>
    <w:p w:rsidR="00B61CDD" w:rsidRDefault="00B61CDD" w:rsidP="00EE34FA">
      <w:pPr>
        <w:pStyle w:val="Default"/>
        <w:spacing w:after="155"/>
        <w:ind w:left="720"/>
        <w:rPr>
          <w:rStyle w:val="Hyperlink"/>
          <w:sz w:val="20"/>
          <w:szCs w:val="20"/>
        </w:rPr>
      </w:pPr>
    </w:p>
    <w:p w:rsidR="00B61CDD" w:rsidRDefault="00B61CDD" w:rsidP="00EE34FA">
      <w:pPr>
        <w:pStyle w:val="Default"/>
        <w:spacing w:after="155"/>
        <w:ind w:left="720"/>
        <w:rPr>
          <w:rStyle w:val="Hyperlink"/>
          <w:sz w:val="20"/>
          <w:szCs w:val="20"/>
        </w:rPr>
      </w:pPr>
    </w:p>
    <w:p w:rsidR="00B61CDD" w:rsidRDefault="00B61CDD" w:rsidP="00EE34FA">
      <w:pPr>
        <w:pStyle w:val="Default"/>
        <w:spacing w:after="155"/>
        <w:ind w:left="720"/>
        <w:rPr>
          <w:rStyle w:val="Hyperlink"/>
          <w:sz w:val="20"/>
          <w:szCs w:val="20"/>
        </w:rPr>
      </w:pPr>
    </w:p>
    <w:p w:rsidR="00B61CDD" w:rsidRDefault="00B61CDD" w:rsidP="00EE34FA">
      <w:pPr>
        <w:pStyle w:val="Default"/>
        <w:spacing w:after="155"/>
        <w:ind w:left="720"/>
        <w:rPr>
          <w:rStyle w:val="Hyperlink"/>
          <w:sz w:val="20"/>
          <w:szCs w:val="20"/>
        </w:rPr>
      </w:pPr>
    </w:p>
    <w:p w:rsidR="00EE34FA" w:rsidRDefault="00EE34FA" w:rsidP="00E93D57">
      <w:pPr>
        <w:pStyle w:val="Default"/>
        <w:spacing w:after="155"/>
        <w:rPr>
          <w:rStyle w:val="Hyperlink"/>
          <w:sz w:val="20"/>
          <w:szCs w:val="20"/>
        </w:rPr>
      </w:pPr>
    </w:p>
    <w:p w:rsidR="00EE34FA" w:rsidRDefault="00EE34FA" w:rsidP="00E93D57">
      <w:pPr>
        <w:pStyle w:val="Default"/>
        <w:spacing w:after="155"/>
        <w:rPr>
          <w:rStyle w:val="Hyperlink"/>
          <w:sz w:val="20"/>
          <w:szCs w:val="20"/>
        </w:rPr>
      </w:pPr>
    </w:p>
    <w:p w:rsidR="00EE34FA" w:rsidRDefault="00414450" w:rsidP="00EE34FA">
      <w:pPr>
        <w:pStyle w:val="BodyText2"/>
        <w:jc w:val="center"/>
        <w:rPr>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5.4pt;margin-top:1.5pt;width:401.25pt;height:27pt;z-index:251659264" fillcolor="#00b050">
            <v:shadow color="#868686"/>
            <v:textpath style="font-family:&quot;Berlin Sans FB&quot;;font-size:28pt;v-text-kern:t" trim="t" fitpath="t" string="KORORO PUBLIC SCHOOL"/>
          </v:shape>
        </w:pict>
      </w:r>
      <w:r w:rsidR="00EE34FA">
        <w:rPr>
          <w:noProof/>
          <w:lang w:val="en-AU" w:eastAsia="en-AU"/>
        </w:rPr>
        <w:drawing>
          <wp:anchor distT="0" distB="0" distL="114300" distR="114300" simplePos="0" relativeHeight="251662336" behindDoc="0" locked="0" layoutInCell="1" allowOverlap="1" wp14:anchorId="1D0B1F51" wp14:editId="4EBD2A63">
            <wp:simplePos x="0" y="0"/>
            <wp:positionH relativeFrom="column">
              <wp:posOffset>2540</wp:posOffset>
            </wp:positionH>
            <wp:positionV relativeFrom="paragraph">
              <wp:posOffset>-41910</wp:posOffset>
            </wp:positionV>
            <wp:extent cx="523875" cy="571500"/>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84A6E7"/>
                        </a:clrFrom>
                        <a:clrTo>
                          <a:srgbClr val="84A6E7">
                            <a:alpha val="0"/>
                          </a:srgbClr>
                        </a:clrTo>
                      </a:clrChange>
                    </a:blip>
                    <a:srcRect l="4376" t="21832" r="84909" b="62474"/>
                    <a:stretch>
                      <a:fillRect/>
                    </a:stretch>
                  </pic:blipFill>
                  <pic:spPr bwMode="auto">
                    <a:xfrm>
                      <a:off x="0" y="0"/>
                      <a:ext cx="523875" cy="571500"/>
                    </a:xfrm>
                    <a:prstGeom prst="rect">
                      <a:avLst/>
                    </a:prstGeom>
                    <a:noFill/>
                    <a:ln w="9525">
                      <a:noFill/>
                      <a:miter lim="800000"/>
                      <a:headEnd/>
                      <a:tailEnd/>
                    </a:ln>
                  </pic:spPr>
                </pic:pic>
              </a:graphicData>
            </a:graphic>
          </wp:anchor>
        </w:drawing>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p>
    <w:p w:rsidR="00EE34FA" w:rsidRDefault="00EE34FA" w:rsidP="00EE34FA">
      <w:pPr>
        <w:pStyle w:val="BodyText2"/>
        <w:ind w:left="5040" w:firstLine="720"/>
        <w:jc w:val="center"/>
        <w:rPr>
          <w:rFonts w:ascii="Berlin Sans FB" w:hAnsi="Berlin Sans FB"/>
        </w:rPr>
      </w:pPr>
    </w:p>
    <w:p w:rsidR="00EE34FA" w:rsidRDefault="00EE34FA" w:rsidP="00EE34FA">
      <w:pPr>
        <w:pStyle w:val="BodyText2"/>
        <w:ind w:left="5040" w:firstLine="720"/>
        <w:jc w:val="center"/>
        <w:rPr>
          <w:rFonts w:ascii="Berlin Sans FB" w:hAnsi="Berlin Sans FB"/>
        </w:rPr>
      </w:pPr>
      <w:r>
        <w:rPr>
          <w:rFonts w:ascii="Berlin Sans FB" w:hAnsi="Berlin Sans FB"/>
        </w:rPr>
        <w:t>“Understanding Through Communication”</w:t>
      </w:r>
    </w:p>
    <w:p w:rsidR="00EE34FA" w:rsidRDefault="00EE34FA" w:rsidP="00EE34FA">
      <w:pPr>
        <w:spacing w:after="0"/>
        <w:ind w:firstLine="720"/>
        <w:rPr>
          <w:rFonts w:ascii="Berlin Sans FB" w:hAnsi="Berlin Sans FB"/>
          <w:sz w:val="24"/>
        </w:rPr>
      </w:pPr>
      <w:r>
        <w:rPr>
          <w:rFonts w:ascii="Berlin Sans FB" w:hAnsi="Berlin Sans FB"/>
          <w:sz w:val="24"/>
        </w:rPr>
        <w:t>3 Korora School Road, Korora NSW 2450</w:t>
      </w:r>
      <w:r>
        <w:rPr>
          <w:rFonts w:ascii="Berlin Sans FB" w:hAnsi="Berlin Sans FB"/>
          <w:sz w:val="24"/>
        </w:rPr>
        <w:tab/>
      </w:r>
      <w:proofErr w:type="spellStart"/>
      <w:r>
        <w:rPr>
          <w:rFonts w:ascii="Berlin Sans FB" w:hAnsi="Berlin Sans FB"/>
          <w:sz w:val="24"/>
        </w:rPr>
        <w:t>ph</w:t>
      </w:r>
      <w:proofErr w:type="spellEnd"/>
      <w:r>
        <w:rPr>
          <w:rFonts w:ascii="Berlin Sans FB" w:hAnsi="Berlin Sans FB"/>
          <w:sz w:val="24"/>
        </w:rPr>
        <w:t xml:space="preserve"> (02</w:t>
      </w:r>
      <w:proofErr w:type="gramStart"/>
      <w:r>
        <w:rPr>
          <w:rFonts w:ascii="Berlin Sans FB" w:hAnsi="Berlin Sans FB"/>
          <w:sz w:val="24"/>
        </w:rPr>
        <w:t>)  6653</w:t>
      </w:r>
      <w:proofErr w:type="gramEnd"/>
      <w:r>
        <w:rPr>
          <w:rFonts w:ascii="Berlin Sans FB" w:hAnsi="Berlin Sans FB"/>
          <w:sz w:val="24"/>
        </w:rPr>
        <w:t xml:space="preserve"> 6201 </w:t>
      </w:r>
      <w:r>
        <w:rPr>
          <w:rFonts w:ascii="Berlin Sans FB" w:hAnsi="Berlin Sans FB"/>
          <w:sz w:val="24"/>
        </w:rPr>
        <w:tab/>
        <w:t>fax (02)  6653 6776</w:t>
      </w:r>
    </w:p>
    <w:p w:rsidR="00EE34FA" w:rsidRDefault="00EE34FA" w:rsidP="00EE34FA">
      <w:pPr>
        <w:spacing w:after="0" w:line="240" w:lineRule="auto"/>
        <w:ind w:left="2160" w:firstLine="720"/>
        <w:rPr>
          <w:rFonts w:ascii="Arial" w:hAnsi="Arial" w:cs="Arial"/>
        </w:rPr>
      </w:pPr>
      <w:proofErr w:type="gramStart"/>
      <w:r>
        <w:rPr>
          <w:rFonts w:ascii="Arial" w:hAnsi="Arial" w:cs="Arial"/>
        </w:rPr>
        <w:t>email</w:t>
      </w:r>
      <w:proofErr w:type="gramEnd"/>
      <w:r>
        <w:rPr>
          <w:rFonts w:ascii="Arial" w:hAnsi="Arial" w:cs="Arial"/>
        </w:rPr>
        <w:t xml:space="preserve"> – </w:t>
      </w:r>
      <w:hyperlink r:id="rId10" w:history="1">
        <w:r w:rsidRPr="004554AF">
          <w:rPr>
            <w:rStyle w:val="Hyperlink"/>
            <w:rFonts w:ascii="Arial" w:hAnsi="Arial" w:cs="Arial"/>
          </w:rPr>
          <w:t>kororo-p.school@det.nsw.edu.au</w:t>
        </w:r>
      </w:hyperlink>
    </w:p>
    <w:p w:rsidR="00EE34FA" w:rsidRDefault="00EE34FA" w:rsidP="00EE34FA">
      <w:pPr>
        <w:spacing w:after="0" w:line="240" w:lineRule="auto"/>
        <w:ind w:left="2160" w:firstLine="7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BCBA8D5" wp14:editId="2F18DB02">
                <wp:simplePos x="0" y="0"/>
                <wp:positionH relativeFrom="column">
                  <wp:posOffset>-133350</wp:posOffset>
                </wp:positionH>
                <wp:positionV relativeFrom="paragraph">
                  <wp:posOffset>85090</wp:posOffset>
                </wp:positionV>
                <wp:extent cx="6692900" cy="0"/>
                <wp:effectExtent l="6985" t="12700" r="5715" b="63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7pt" to="51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ZbDFZpC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67969738" wp14:editId="173421BA">
                <wp:simplePos x="0" y="0"/>
                <wp:positionH relativeFrom="column">
                  <wp:posOffset>-133350</wp:posOffset>
                </wp:positionH>
                <wp:positionV relativeFrom="paragraph">
                  <wp:posOffset>37465</wp:posOffset>
                </wp:positionV>
                <wp:extent cx="6692900" cy="0"/>
                <wp:effectExtent l="6985" t="12700" r="5715"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z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tpgs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"/>
            </w:pict>
          </mc:Fallback>
        </mc:AlternateContent>
      </w:r>
    </w:p>
    <w:p w:rsidR="00EE34FA" w:rsidRDefault="00EE34FA" w:rsidP="00EE34FA">
      <w:pPr>
        <w:spacing w:after="0" w:line="240" w:lineRule="auto"/>
        <w:jc w:val="both"/>
        <w:rPr>
          <w:rFonts w:ascii="Arial" w:hAnsi="Arial" w:cs="Arial"/>
        </w:rPr>
      </w:pPr>
    </w:p>
    <w:p w:rsidR="00EE34FA" w:rsidRPr="00B61CDD" w:rsidRDefault="00EE34FA" w:rsidP="00EE34FA">
      <w:pPr>
        <w:spacing w:after="0" w:line="240" w:lineRule="auto"/>
        <w:rPr>
          <w:rFonts w:ascii="Arial" w:hAnsi="Arial" w:cs="Arial"/>
          <w:sz w:val="24"/>
          <w:szCs w:val="24"/>
        </w:rPr>
      </w:pPr>
    </w:p>
    <w:p w:rsidR="00EE34FA" w:rsidRPr="00B61CDD" w:rsidRDefault="00EE34FA" w:rsidP="00EE34FA">
      <w:pPr>
        <w:jc w:val="center"/>
        <w:rPr>
          <w:rFonts w:ascii="Arial" w:hAnsi="Arial" w:cs="Arial"/>
          <w:b/>
          <w:sz w:val="24"/>
          <w:szCs w:val="24"/>
        </w:rPr>
      </w:pPr>
      <w:r w:rsidRPr="00B61CDD">
        <w:rPr>
          <w:rFonts w:ascii="Arial" w:hAnsi="Arial" w:cs="Arial"/>
          <w:b/>
          <w:sz w:val="24"/>
          <w:szCs w:val="24"/>
        </w:rPr>
        <w:t>Religious Education Exemption Request</w:t>
      </w:r>
    </w:p>
    <w:p w:rsidR="00EE34FA" w:rsidRPr="00B61CDD" w:rsidRDefault="00EE34FA" w:rsidP="00EE34FA">
      <w:pPr>
        <w:rPr>
          <w:rFonts w:cs="Arial"/>
          <w:sz w:val="24"/>
          <w:szCs w:val="24"/>
        </w:rPr>
      </w:pPr>
      <w:r w:rsidRPr="00B61CDD">
        <w:rPr>
          <w:rFonts w:cs="Arial"/>
          <w:sz w:val="24"/>
          <w:szCs w:val="24"/>
        </w:rPr>
        <w:t>No child at a government school is to be required to receive any general religious education or special religious education, if the parent of that child objects to the child receiving that education.</w:t>
      </w:r>
    </w:p>
    <w:p w:rsidR="00EE34FA" w:rsidRPr="00B61CDD" w:rsidRDefault="00EE34FA" w:rsidP="00EE34FA">
      <w:pPr>
        <w:rPr>
          <w:rFonts w:cs="Arial"/>
          <w:sz w:val="24"/>
          <w:szCs w:val="24"/>
        </w:rPr>
      </w:pPr>
      <w:r w:rsidRPr="00B61CDD">
        <w:rPr>
          <w:rFonts w:cs="Arial"/>
          <w:sz w:val="24"/>
          <w:szCs w:val="24"/>
        </w:rPr>
        <w:t>The Education Act 1990 Section 26 and 33, allows for an exemption for students from attending classes/lessons at the request of parent/caregivers. Under the requirements of this Act, I wish to apply for an exemption for my child from the following elements of Special Religious Education and/or General Religious Education.</w:t>
      </w:r>
    </w:p>
    <w:p w:rsidR="00EE34FA" w:rsidRDefault="00EE34FA" w:rsidP="00EE34FA">
      <w:pPr>
        <w:rPr>
          <w:rFonts w:cs="Arial"/>
          <w:sz w:val="24"/>
          <w:szCs w:val="24"/>
        </w:rPr>
      </w:pPr>
      <w:r w:rsidRPr="00B61CDD">
        <w:rPr>
          <w:noProof/>
          <w:sz w:val="24"/>
          <w:szCs w:val="24"/>
        </w:rPr>
        <mc:AlternateContent>
          <mc:Choice Requires="wps">
            <w:drawing>
              <wp:anchor distT="0" distB="0" distL="114300" distR="114300" simplePos="0" relativeHeight="251664384" behindDoc="0" locked="0" layoutInCell="1" allowOverlap="1" wp14:anchorId="3DDCC9A5" wp14:editId="5A30999A">
                <wp:simplePos x="0" y="0"/>
                <wp:positionH relativeFrom="column">
                  <wp:posOffset>69215</wp:posOffset>
                </wp:positionH>
                <wp:positionV relativeFrom="paragraph">
                  <wp:posOffset>1270</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45pt;margin-top:.1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" filled="f" strokecolor="black [3213]" strokeweight="1pt"/>
            </w:pict>
          </mc:Fallback>
        </mc:AlternateContent>
      </w:r>
      <w:r w:rsidRPr="00B61CDD">
        <w:rPr>
          <w:rFonts w:cs="Arial"/>
          <w:sz w:val="24"/>
          <w:szCs w:val="24"/>
        </w:rPr>
        <w:tab/>
        <w:t>Special Religious Education – also known as Scripture</w:t>
      </w:r>
      <w:r w:rsidR="00105193">
        <w:rPr>
          <w:rFonts w:cs="Arial"/>
          <w:sz w:val="24"/>
          <w:szCs w:val="24"/>
        </w:rPr>
        <w:t>.</w:t>
      </w:r>
    </w:p>
    <w:p w:rsidR="00105193" w:rsidRPr="00B61CDD" w:rsidRDefault="00105193" w:rsidP="00EE34FA">
      <w:pPr>
        <w:rPr>
          <w:rFonts w:cs="Arial"/>
          <w:sz w:val="24"/>
          <w:szCs w:val="24"/>
        </w:rPr>
      </w:pPr>
      <w:r w:rsidRPr="00B61CDD">
        <w:rPr>
          <w:noProof/>
          <w:sz w:val="24"/>
          <w:szCs w:val="24"/>
        </w:rPr>
        <mc:AlternateContent>
          <mc:Choice Requires="wps">
            <w:drawing>
              <wp:anchor distT="0" distB="0" distL="114300" distR="114300" simplePos="0" relativeHeight="251675648" behindDoc="0" locked="0" layoutInCell="1" allowOverlap="1" wp14:anchorId="4041252C" wp14:editId="1E3BE3CD">
                <wp:simplePos x="0" y="0"/>
                <wp:positionH relativeFrom="column">
                  <wp:posOffset>4025265</wp:posOffset>
                </wp:positionH>
                <wp:positionV relativeFrom="paragraph">
                  <wp:posOffset>190500</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16.95pt;margin-top:1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" filled="f" strokecolor="black [3213]" strokeweight="1pt"/>
            </w:pict>
          </mc:Fallback>
        </mc:AlternateContent>
      </w:r>
      <w:r w:rsidRPr="00B61CDD">
        <w:rPr>
          <w:noProof/>
          <w:sz w:val="24"/>
          <w:szCs w:val="24"/>
        </w:rPr>
        <mc:AlternateContent>
          <mc:Choice Requires="wps">
            <w:drawing>
              <wp:anchor distT="0" distB="0" distL="114300" distR="114300" simplePos="0" relativeHeight="251677696" behindDoc="0" locked="0" layoutInCell="1" allowOverlap="1" wp14:anchorId="76C6E183" wp14:editId="46C64B3C">
                <wp:simplePos x="0" y="0"/>
                <wp:positionH relativeFrom="column">
                  <wp:posOffset>3125470</wp:posOffset>
                </wp:positionH>
                <wp:positionV relativeFrom="paragraph">
                  <wp:posOffset>196215</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46.1pt;margin-top:15.4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" filled="f" strokecolor="black [3213]" strokeweight="1pt"/>
            </w:pict>
          </mc:Fallback>
        </mc:AlternateContent>
      </w:r>
      <w:r>
        <w:rPr>
          <w:rFonts w:cs="Arial"/>
          <w:sz w:val="24"/>
          <w:szCs w:val="24"/>
        </w:rPr>
        <w:tab/>
        <w:t xml:space="preserve">I would like my child to attend Special Education in Ethics classes should there be a vacancy in </w:t>
      </w:r>
      <w:r>
        <w:rPr>
          <w:rFonts w:cs="Arial"/>
          <w:sz w:val="24"/>
          <w:szCs w:val="24"/>
        </w:rPr>
        <w:tab/>
        <w:t>the appropriate age cohort.</w:t>
      </w:r>
      <w:r>
        <w:rPr>
          <w:rFonts w:cs="Arial"/>
          <w:sz w:val="24"/>
          <w:szCs w:val="24"/>
        </w:rPr>
        <w:tab/>
      </w:r>
      <w:r>
        <w:rPr>
          <w:rFonts w:cs="Arial"/>
          <w:sz w:val="24"/>
          <w:szCs w:val="24"/>
        </w:rPr>
        <w:tab/>
        <w:t>YES</w:t>
      </w:r>
      <w:r>
        <w:rPr>
          <w:rFonts w:cs="Arial"/>
          <w:sz w:val="24"/>
          <w:szCs w:val="24"/>
        </w:rPr>
        <w:tab/>
      </w:r>
      <w:r>
        <w:rPr>
          <w:rFonts w:cs="Arial"/>
          <w:sz w:val="24"/>
          <w:szCs w:val="24"/>
        </w:rPr>
        <w:tab/>
        <w:t>NO</w:t>
      </w:r>
    </w:p>
    <w:p w:rsidR="00EE34FA" w:rsidRPr="00B61CDD" w:rsidRDefault="00EE34FA" w:rsidP="00EE34FA">
      <w:pPr>
        <w:rPr>
          <w:rFonts w:cs="Arial"/>
          <w:sz w:val="24"/>
          <w:szCs w:val="24"/>
        </w:rPr>
      </w:pPr>
      <w:r w:rsidRPr="00B61CDD">
        <w:rPr>
          <w:noProof/>
          <w:sz w:val="24"/>
          <w:szCs w:val="24"/>
        </w:rPr>
        <mc:AlternateContent>
          <mc:Choice Requires="wps">
            <w:drawing>
              <wp:anchor distT="0" distB="0" distL="114300" distR="114300" simplePos="0" relativeHeight="251663360" behindDoc="0" locked="0" layoutInCell="1" allowOverlap="1" wp14:anchorId="48D2C918" wp14:editId="597984F8">
                <wp:simplePos x="0" y="0"/>
                <wp:positionH relativeFrom="column">
                  <wp:posOffset>69215</wp:posOffset>
                </wp:positionH>
                <wp:positionV relativeFrom="paragraph">
                  <wp:posOffset>78740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45pt;margin-top:6.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" filled="f" strokecolor="black [3213]" strokeweight="1pt"/>
            </w:pict>
          </mc:Fallback>
        </mc:AlternateContent>
      </w:r>
      <w:r w:rsidRPr="00B61CDD">
        <w:rPr>
          <w:rFonts w:cs="Arial"/>
          <w:sz w:val="24"/>
          <w:szCs w:val="24"/>
        </w:rPr>
        <w:tab/>
        <w:t xml:space="preserve">General Religious Education – parents are asked to please specify which elements of general </w:t>
      </w:r>
      <w:r w:rsidRPr="00B61CDD">
        <w:rPr>
          <w:rFonts w:cs="Arial"/>
          <w:sz w:val="24"/>
          <w:szCs w:val="24"/>
        </w:rPr>
        <w:tab/>
        <w:t>religious education they wish to seek exemptio</w:t>
      </w:r>
      <w:r w:rsidR="00282A83">
        <w:rPr>
          <w:rFonts w:cs="Arial"/>
          <w:sz w:val="24"/>
          <w:szCs w:val="24"/>
        </w:rPr>
        <w:t xml:space="preserve">n from on behalf of their child, including the </w:t>
      </w:r>
      <w:r w:rsidR="00282A83">
        <w:rPr>
          <w:rFonts w:cs="Arial"/>
          <w:sz w:val="24"/>
          <w:szCs w:val="24"/>
        </w:rPr>
        <w:tab/>
        <w:t>school prayer.</w:t>
      </w:r>
    </w:p>
    <w:p w:rsidR="00EE34FA" w:rsidRPr="00B61CDD" w:rsidRDefault="00EE34FA" w:rsidP="00EE34FA">
      <w:pPr>
        <w:rPr>
          <w:rFonts w:cs="Arial"/>
          <w:sz w:val="24"/>
          <w:szCs w:val="24"/>
        </w:rPr>
      </w:pPr>
      <w:r w:rsidRPr="00B61CDD">
        <w:rPr>
          <w:rFonts w:cs="Arial"/>
          <w:sz w:val="24"/>
          <w:szCs w:val="24"/>
        </w:rPr>
        <w:tab/>
        <w:t>……………………………………………………………………………………………………………………………………………………</w:t>
      </w:r>
    </w:p>
    <w:p w:rsidR="00EE34FA" w:rsidRPr="00B61CDD" w:rsidRDefault="00EE34FA" w:rsidP="00EE34FA">
      <w:pPr>
        <w:rPr>
          <w:rFonts w:cs="Arial"/>
          <w:sz w:val="24"/>
          <w:szCs w:val="24"/>
        </w:rPr>
      </w:pPr>
      <w:r w:rsidRPr="00B61CDD">
        <w:rPr>
          <w:rFonts w:cs="Arial"/>
          <w:sz w:val="24"/>
          <w:szCs w:val="24"/>
        </w:rPr>
        <w:tab/>
        <w:t>……………………………………………………………………………………………………………………………………………………</w:t>
      </w:r>
    </w:p>
    <w:p w:rsidR="00EE34FA" w:rsidRPr="00B61CDD" w:rsidRDefault="00EE34FA" w:rsidP="00EE34FA">
      <w:pPr>
        <w:rPr>
          <w:rFonts w:cs="Arial"/>
          <w:sz w:val="24"/>
          <w:szCs w:val="24"/>
        </w:rPr>
      </w:pPr>
      <w:r w:rsidRPr="00B61CDD">
        <w:rPr>
          <w:rFonts w:cs="Arial"/>
          <w:sz w:val="24"/>
          <w:szCs w:val="24"/>
        </w:rPr>
        <w:tab/>
        <w:t>……………………………………………………………………………………………………………………………………………………</w:t>
      </w:r>
    </w:p>
    <w:p w:rsidR="00EE34FA" w:rsidRPr="00B61CDD" w:rsidRDefault="00EE34FA" w:rsidP="00EE34FA">
      <w:pPr>
        <w:rPr>
          <w:sz w:val="24"/>
          <w:szCs w:val="24"/>
        </w:rPr>
      </w:pPr>
      <w:r w:rsidRPr="00B61CDD">
        <w:rPr>
          <w:sz w:val="24"/>
          <w:szCs w:val="24"/>
        </w:rPr>
        <w:t>Please provide my child with a Ce</w:t>
      </w:r>
      <w:r w:rsidR="00282A83">
        <w:rPr>
          <w:sz w:val="24"/>
          <w:szCs w:val="24"/>
        </w:rPr>
        <w:t xml:space="preserve">rtificate of Exemption from the </w:t>
      </w:r>
      <w:r w:rsidRPr="00B61CDD">
        <w:rPr>
          <w:sz w:val="24"/>
          <w:szCs w:val="24"/>
        </w:rPr>
        <w:t xml:space="preserve">nominated </w:t>
      </w:r>
      <w:proofErr w:type="gramStart"/>
      <w:r w:rsidRPr="00B61CDD">
        <w:rPr>
          <w:sz w:val="24"/>
          <w:szCs w:val="24"/>
        </w:rPr>
        <w:t xml:space="preserve">classes </w:t>
      </w:r>
      <w:r w:rsidR="00282A83">
        <w:rPr>
          <w:sz w:val="24"/>
          <w:szCs w:val="24"/>
        </w:rPr>
        <w:t>,lesson</w:t>
      </w:r>
      <w:proofErr w:type="gramEnd"/>
      <w:r w:rsidR="00282A83">
        <w:rPr>
          <w:sz w:val="24"/>
          <w:szCs w:val="24"/>
        </w:rPr>
        <w:t xml:space="preserve"> or school procedure </w:t>
      </w:r>
      <w:r w:rsidRPr="00B61CDD">
        <w:rPr>
          <w:sz w:val="24"/>
          <w:szCs w:val="24"/>
        </w:rPr>
        <w:t>. I understand that this Exemption will remain in place until it is removed or replaced at my written request.</w:t>
      </w:r>
    </w:p>
    <w:p w:rsidR="00EE34FA" w:rsidRPr="00B61CDD" w:rsidRDefault="00EE34FA" w:rsidP="00EE34FA">
      <w:pPr>
        <w:rPr>
          <w:sz w:val="24"/>
          <w:szCs w:val="24"/>
        </w:rPr>
      </w:pPr>
      <w:r w:rsidRPr="00B61CDD">
        <w:rPr>
          <w:sz w:val="24"/>
          <w:szCs w:val="24"/>
        </w:rPr>
        <w:t>Child’s n</w:t>
      </w:r>
      <w:r w:rsidR="00B61CDD">
        <w:rPr>
          <w:sz w:val="24"/>
          <w:szCs w:val="24"/>
        </w:rPr>
        <w:t>ame</w:t>
      </w:r>
      <w:proofErr w:type="gramStart"/>
      <w:r w:rsidR="00B61CDD">
        <w:rPr>
          <w:sz w:val="24"/>
          <w:szCs w:val="24"/>
        </w:rPr>
        <w:t>:…………………………………………………………………</w:t>
      </w:r>
      <w:proofErr w:type="gramEnd"/>
      <w:r w:rsidRPr="00B61CDD">
        <w:rPr>
          <w:sz w:val="24"/>
          <w:szCs w:val="24"/>
        </w:rPr>
        <w:tab/>
        <w:t>Class</w:t>
      </w:r>
      <w:proofErr w:type="gramStart"/>
      <w:r w:rsidRPr="00B61CDD">
        <w:rPr>
          <w:sz w:val="24"/>
          <w:szCs w:val="24"/>
        </w:rPr>
        <w:t>:……………………………………………………</w:t>
      </w:r>
      <w:r w:rsidR="00B61CDD">
        <w:rPr>
          <w:sz w:val="24"/>
          <w:szCs w:val="24"/>
        </w:rPr>
        <w:t>.</w:t>
      </w:r>
      <w:proofErr w:type="gramEnd"/>
    </w:p>
    <w:p w:rsidR="00EE34FA" w:rsidRPr="00B61CDD" w:rsidRDefault="00EE34FA" w:rsidP="00EE34FA">
      <w:pPr>
        <w:rPr>
          <w:sz w:val="24"/>
          <w:szCs w:val="24"/>
        </w:rPr>
      </w:pPr>
      <w:r w:rsidRPr="00B61CDD">
        <w:rPr>
          <w:sz w:val="24"/>
          <w:szCs w:val="24"/>
        </w:rPr>
        <w:t xml:space="preserve">Parent </w:t>
      </w:r>
      <w:r w:rsidR="00B61CDD">
        <w:rPr>
          <w:sz w:val="24"/>
          <w:szCs w:val="24"/>
        </w:rPr>
        <w:t>name</w:t>
      </w:r>
      <w:proofErr w:type="gramStart"/>
      <w:r w:rsidR="00B61CDD">
        <w:rPr>
          <w:sz w:val="24"/>
          <w:szCs w:val="24"/>
        </w:rPr>
        <w:t>:……………………………………………………………….</w:t>
      </w:r>
      <w:proofErr w:type="gramEnd"/>
      <w:r w:rsidR="00B61CDD">
        <w:rPr>
          <w:sz w:val="24"/>
          <w:szCs w:val="24"/>
        </w:rPr>
        <w:tab/>
        <w:t>Contact details……………………………………..</w:t>
      </w:r>
    </w:p>
    <w:p w:rsidR="00EE34FA" w:rsidRPr="00B61CDD" w:rsidRDefault="00EE34FA" w:rsidP="00EE34FA">
      <w:pPr>
        <w:rPr>
          <w:sz w:val="24"/>
          <w:szCs w:val="24"/>
        </w:rPr>
      </w:pPr>
      <w:r w:rsidRPr="00B61CDD">
        <w:rPr>
          <w:sz w:val="24"/>
          <w:szCs w:val="24"/>
        </w:rPr>
        <w:t>Signature……………………………………………………………………….</w:t>
      </w:r>
      <w:r w:rsidRPr="00B61CDD">
        <w:rPr>
          <w:sz w:val="24"/>
          <w:szCs w:val="24"/>
        </w:rPr>
        <w:tab/>
        <w:t>Date</w:t>
      </w:r>
      <w:r w:rsidR="00B61CDD">
        <w:rPr>
          <w:sz w:val="24"/>
          <w:szCs w:val="24"/>
        </w:rPr>
        <w:t>……………………………………………………….</w:t>
      </w:r>
    </w:p>
    <w:p w:rsidR="00EE34FA" w:rsidRDefault="00EE34FA" w:rsidP="00EE34FA"/>
    <w:p w:rsidR="00EE34FA" w:rsidRDefault="00EE34FA" w:rsidP="00EE34FA"/>
    <w:p w:rsidR="006B3CC5" w:rsidRDefault="00EE34FA" w:rsidP="006B3CC5">
      <w:pPr>
        <w:pStyle w:val="BodyText2"/>
        <w:jc w:val="center"/>
        <w:rPr>
          <w:sz w:val="16"/>
        </w:rPr>
      </w:pPr>
      <w:r>
        <w:tab/>
      </w:r>
      <w:r>
        <w:tab/>
      </w:r>
      <w:r>
        <w:tab/>
      </w:r>
      <w:r>
        <w:tab/>
      </w:r>
      <w:r>
        <w:tab/>
      </w:r>
      <w:r>
        <w:tab/>
      </w:r>
      <w:r>
        <w:tab/>
      </w:r>
      <w:r>
        <w:tab/>
      </w:r>
      <w:r>
        <w:tab/>
      </w:r>
      <w:r>
        <w:tab/>
      </w:r>
      <w:r>
        <w:tab/>
      </w:r>
      <w:r>
        <w:tab/>
      </w:r>
      <w:r>
        <w:tab/>
      </w:r>
      <w:r>
        <w:tab/>
      </w:r>
      <w:r w:rsidR="00414450">
        <w:rPr>
          <w:noProof/>
        </w:rPr>
        <w:pict>
          <v:shape id="_x0000_s1027" type="#_x0000_t136" style="position:absolute;left:0;text-align:left;margin-left:65.4pt;margin-top:1.5pt;width:401.25pt;height:27pt;z-index:251668480;mso-position-horizontal-relative:text;mso-position-vertical-relative:text" fillcolor="#00b050">
            <v:shadow color="#868686"/>
            <v:textpath style="font-family:&quot;Berlin Sans FB&quot;;font-size:28pt;v-text-kern:t" trim="t" fitpath="t" string="KORORO PUBLIC SCHOOL"/>
          </v:shape>
        </w:pict>
      </w:r>
      <w:r w:rsidR="006B3CC5">
        <w:rPr>
          <w:noProof/>
          <w:lang w:val="en-AU" w:eastAsia="en-AU"/>
        </w:rPr>
        <w:drawing>
          <wp:anchor distT="0" distB="0" distL="114300" distR="114300" simplePos="0" relativeHeight="251671552" behindDoc="0" locked="0" layoutInCell="1" allowOverlap="1" wp14:anchorId="2FF4FB40" wp14:editId="64578B42">
            <wp:simplePos x="0" y="0"/>
            <wp:positionH relativeFrom="column">
              <wp:posOffset>2540</wp:posOffset>
            </wp:positionH>
            <wp:positionV relativeFrom="paragraph">
              <wp:posOffset>-41910</wp:posOffset>
            </wp:positionV>
            <wp:extent cx="523875" cy="571500"/>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84A6E7"/>
                        </a:clrFrom>
                        <a:clrTo>
                          <a:srgbClr val="84A6E7">
                            <a:alpha val="0"/>
                          </a:srgbClr>
                        </a:clrTo>
                      </a:clrChange>
                    </a:blip>
                    <a:srcRect l="4376" t="21832" r="84909" b="62474"/>
                    <a:stretch>
                      <a:fillRect/>
                    </a:stretch>
                  </pic:blipFill>
                  <pic:spPr bwMode="auto">
                    <a:xfrm>
                      <a:off x="0" y="0"/>
                      <a:ext cx="523875" cy="571500"/>
                    </a:xfrm>
                    <a:prstGeom prst="rect">
                      <a:avLst/>
                    </a:prstGeom>
                    <a:noFill/>
                    <a:ln w="9525">
                      <a:noFill/>
                      <a:miter lim="800000"/>
                      <a:headEnd/>
                      <a:tailEnd/>
                    </a:ln>
                  </pic:spPr>
                </pic:pic>
              </a:graphicData>
            </a:graphic>
          </wp:anchor>
        </w:drawing>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p>
    <w:p w:rsidR="006B3CC5" w:rsidRDefault="006B3CC5" w:rsidP="006B3CC5">
      <w:pPr>
        <w:pStyle w:val="BodyText2"/>
        <w:ind w:left="5040" w:firstLine="720"/>
        <w:rPr>
          <w:rFonts w:ascii="Berlin Sans FB" w:hAnsi="Berlin Sans FB"/>
        </w:rPr>
      </w:pPr>
      <w:r>
        <w:rPr>
          <w:rFonts w:ascii="Berlin Sans FB" w:hAnsi="Berlin Sans FB"/>
        </w:rPr>
        <w:t>“Understanding Through Communication”</w:t>
      </w:r>
    </w:p>
    <w:p w:rsidR="006B3CC5" w:rsidRDefault="006B3CC5" w:rsidP="006B3CC5">
      <w:pPr>
        <w:spacing w:after="0"/>
        <w:ind w:firstLine="720"/>
        <w:rPr>
          <w:rFonts w:ascii="Berlin Sans FB" w:hAnsi="Berlin Sans FB"/>
          <w:sz w:val="24"/>
        </w:rPr>
      </w:pPr>
      <w:r>
        <w:rPr>
          <w:rFonts w:ascii="Berlin Sans FB" w:hAnsi="Berlin Sans FB"/>
          <w:sz w:val="24"/>
        </w:rPr>
        <w:t>3 Korora School Road, Korora NSW 2450</w:t>
      </w:r>
      <w:r>
        <w:rPr>
          <w:rFonts w:ascii="Berlin Sans FB" w:hAnsi="Berlin Sans FB"/>
          <w:sz w:val="24"/>
        </w:rPr>
        <w:tab/>
      </w:r>
      <w:proofErr w:type="spellStart"/>
      <w:r>
        <w:rPr>
          <w:rFonts w:ascii="Berlin Sans FB" w:hAnsi="Berlin Sans FB"/>
          <w:sz w:val="24"/>
        </w:rPr>
        <w:t>ph</w:t>
      </w:r>
      <w:proofErr w:type="spellEnd"/>
      <w:r>
        <w:rPr>
          <w:rFonts w:ascii="Berlin Sans FB" w:hAnsi="Berlin Sans FB"/>
          <w:sz w:val="24"/>
        </w:rPr>
        <w:t xml:space="preserve"> (02</w:t>
      </w:r>
      <w:proofErr w:type="gramStart"/>
      <w:r>
        <w:rPr>
          <w:rFonts w:ascii="Berlin Sans FB" w:hAnsi="Berlin Sans FB"/>
          <w:sz w:val="24"/>
        </w:rPr>
        <w:t>)  6653</w:t>
      </w:r>
      <w:proofErr w:type="gramEnd"/>
      <w:r>
        <w:rPr>
          <w:rFonts w:ascii="Berlin Sans FB" w:hAnsi="Berlin Sans FB"/>
          <w:sz w:val="24"/>
        </w:rPr>
        <w:t xml:space="preserve"> 6201 </w:t>
      </w:r>
      <w:r>
        <w:rPr>
          <w:rFonts w:ascii="Berlin Sans FB" w:hAnsi="Berlin Sans FB"/>
          <w:sz w:val="24"/>
        </w:rPr>
        <w:tab/>
        <w:t>fax (02)  6653 6776</w:t>
      </w:r>
    </w:p>
    <w:p w:rsidR="006B3CC5" w:rsidRDefault="006B3CC5" w:rsidP="006B3CC5">
      <w:pPr>
        <w:spacing w:after="0" w:line="240" w:lineRule="auto"/>
        <w:ind w:left="2160" w:firstLine="720"/>
        <w:rPr>
          <w:rFonts w:ascii="Arial" w:hAnsi="Arial" w:cs="Arial"/>
        </w:rPr>
      </w:pPr>
      <w:proofErr w:type="gramStart"/>
      <w:r>
        <w:rPr>
          <w:rFonts w:ascii="Arial" w:hAnsi="Arial" w:cs="Arial"/>
        </w:rPr>
        <w:t>email</w:t>
      </w:r>
      <w:proofErr w:type="gramEnd"/>
      <w:r>
        <w:rPr>
          <w:rFonts w:ascii="Arial" w:hAnsi="Arial" w:cs="Arial"/>
        </w:rPr>
        <w:t xml:space="preserve"> – </w:t>
      </w:r>
      <w:hyperlink r:id="rId11" w:history="1">
        <w:r w:rsidRPr="004554AF">
          <w:rPr>
            <w:rStyle w:val="Hyperlink"/>
            <w:rFonts w:ascii="Arial" w:hAnsi="Arial" w:cs="Arial"/>
          </w:rPr>
          <w:t>kororo-p.school@det.nsw.edu.au</w:t>
        </w:r>
      </w:hyperlink>
    </w:p>
    <w:p w:rsidR="006B3CC5" w:rsidRDefault="006B3CC5" w:rsidP="006B3CC5">
      <w:pPr>
        <w:spacing w:after="0" w:line="240" w:lineRule="auto"/>
        <w:ind w:left="2160" w:firstLine="72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43E2B20A" wp14:editId="6AD4FF20">
                <wp:simplePos x="0" y="0"/>
                <wp:positionH relativeFrom="column">
                  <wp:posOffset>-133350</wp:posOffset>
                </wp:positionH>
                <wp:positionV relativeFrom="paragraph">
                  <wp:posOffset>85090</wp:posOffset>
                </wp:positionV>
                <wp:extent cx="6692900" cy="0"/>
                <wp:effectExtent l="6985" t="12700" r="5715"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7pt" to="51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3Z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"/>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084C5222" wp14:editId="72F79E37">
                <wp:simplePos x="0" y="0"/>
                <wp:positionH relativeFrom="column">
                  <wp:posOffset>-133350</wp:posOffset>
                </wp:positionH>
                <wp:positionV relativeFrom="paragraph">
                  <wp:posOffset>37465</wp:posOffset>
                </wp:positionV>
                <wp:extent cx="6692900" cy="0"/>
                <wp:effectExtent l="6985" t="12700" r="5715" b="63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Pb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"/>
            </w:pict>
          </mc:Fallback>
        </mc:AlternateContent>
      </w:r>
    </w:p>
    <w:p w:rsidR="006B3CC5" w:rsidRDefault="006B3CC5" w:rsidP="006B3CC5">
      <w:pPr>
        <w:spacing w:after="0" w:line="240" w:lineRule="auto"/>
        <w:jc w:val="both"/>
        <w:rPr>
          <w:rFonts w:ascii="Arial" w:hAnsi="Arial" w:cs="Arial"/>
        </w:rPr>
      </w:pPr>
    </w:p>
    <w:p w:rsidR="006B3CC5" w:rsidRPr="001858D8" w:rsidRDefault="006B3CC5" w:rsidP="006B3CC5">
      <w:pPr>
        <w:spacing w:after="0" w:line="240" w:lineRule="auto"/>
        <w:rPr>
          <w:rFonts w:ascii="Arial" w:hAnsi="Arial" w:cs="Arial"/>
          <w:sz w:val="24"/>
          <w:szCs w:val="24"/>
        </w:rPr>
      </w:pPr>
    </w:p>
    <w:p w:rsidR="006B3CC5" w:rsidRDefault="006B3CC5" w:rsidP="006B3CC5">
      <w:pPr>
        <w:jc w:val="center"/>
        <w:rPr>
          <w:rFonts w:ascii="Arial" w:hAnsi="Arial" w:cs="Arial"/>
          <w:b/>
        </w:rPr>
      </w:pPr>
      <w:r w:rsidRPr="00C403E6">
        <w:rPr>
          <w:rFonts w:ascii="Arial" w:hAnsi="Arial" w:cs="Arial"/>
          <w:b/>
        </w:rPr>
        <w:t>Religious Education Exemption</w:t>
      </w:r>
      <w:r>
        <w:rPr>
          <w:rFonts w:ascii="Arial" w:hAnsi="Arial" w:cs="Arial"/>
          <w:b/>
        </w:rPr>
        <w:t xml:space="preserve"> Certificate</w:t>
      </w:r>
    </w:p>
    <w:p w:rsidR="006B3CC5" w:rsidRDefault="006B3CC5" w:rsidP="006B3CC5">
      <w:pPr>
        <w:jc w:val="both"/>
        <w:rPr>
          <w:rFonts w:cs="Arial"/>
          <w:sz w:val="24"/>
          <w:szCs w:val="24"/>
        </w:rPr>
      </w:pPr>
      <w:r w:rsidRPr="00F4185F">
        <w:rPr>
          <w:rFonts w:cs="Arial"/>
          <w:sz w:val="24"/>
          <w:szCs w:val="24"/>
        </w:rPr>
        <w:t xml:space="preserve">Under the provisions of the Education Act 1990, the child named below is </w:t>
      </w:r>
      <w:proofErr w:type="gramStart"/>
      <w:r w:rsidRPr="00F4185F">
        <w:rPr>
          <w:rFonts w:cs="Arial"/>
          <w:sz w:val="24"/>
          <w:szCs w:val="24"/>
        </w:rPr>
        <w:t>exempt</w:t>
      </w:r>
      <w:proofErr w:type="gramEnd"/>
      <w:r w:rsidRPr="00F4185F">
        <w:rPr>
          <w:rFonts w:cs="Arial"/>
          <w:sz w:val="24"/>
          <w:szCs w:val="24"/>
        </w:rPr>
        <w:t xml:space="preserve"> as a result of parental / caregiver request, from the following elements of the Religious Education program </w:t>
      </w:r>
      <w:r>
        <w:rPr>
          <w:rFonts w:cs="Arial"/>
          <w:sz w:val="24"/>
          <w:szCs w:val="24"/>
        </w:rPr>
        <w:t xml:space="preserve">at </w:t>
      </w:r>
      <w:proofErr w:type="spellStart"/>
      <w:r>
        <w:rPr>
          <w:rFonts w:cs="Arial"/>
          <w:sz w:val="24"/>
          <w:szCs w:val="24"/>
        </w:rPr>
        <w:t>Kororo</w:t>
      </w:r>
      <w:proofErr w:type="spellEnd"/>
      <w:r>
        <w:rPr>
          <w:rFonts w:cs="Arial"/>
          <w:sz w:val="24"/>
          <w:szCs w:val="24"/>
        </w:rPr>
        <w:t xml:space="preserve"> Public School.</w:t>
      </w:r>
      <w:r w:rsidRPr="00F4185F">
        <w:rPr>
          <w:rFonts w:cs="Arial"/>
          <w:sz w:val="24"/>
          <w:szCs w:val="24"/>
        </w:rPr>
        <w:t xml:space="preserve"> </w:t>
      </w:r>
    </w:p>
    <w:p w:rsidR="006B3CC5" w:rsidRDefault="006B3CC5" w:rsidP="006B3CC5">
      <w:pPr>
        <w:jc w:val="both"/>
        <w:rPr>
          <w:rFonts w:cs="Arial"/>
          <w:sz w:val="24"/>
          <w:szCs w:val="24"/>
        </w:rPr>
      </w:pPr>
      <w:r w:rsidRPr="00F4185F">
        <w:rPr>
          <w:noProof/>
          <w:sz w:val="24"/>
          <w:szCs w:val="24"/>
        </w:rPr>
        <mc:AlternateContent>
          <mc:Choice Requires="wps">
            <w:drawing>
              <wp:anchor distT="0" distB="0" distL="114300" distR="114300" simplePos="0" relativeHeight="251673600" behindDoc="0" locked="0" layoutInCell="1" allowOverlap="1" wp14:anchorId="207DA935" wp14:editId="0FD10816">
                <wp:simplePos x="0" y="0"/>
                <wp:positionH relativeFrom="column">
                  <wp:posOffset>116840</wp:posOffset>
                </wp:positionH>
                <wp:positionV relativeFrom="paragraph">
                  <wp:posOffset>292735</wp:posOffset>
                </wp:positionV>
                <wp:extent cx="22860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9.2pt;margin-top:23.0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" filled="f" strokecolor="black [3213]" strokeweight="1pt"/>
            </w:pict>
          </mc:Fallback>
        </mc:AlternateContent>
      </w:r>
      <w:r>
        <w:rPr>
          <w:rFonts w:cs="Arial"/>
          <w:sz w:val="24"/>
          <w:szCs w:val="24"/>
        </w:rPr>
        <w:t>This exemption will remain current until withdrawn in writing by the parent/carer.</w:t>
      </w:r>
    </w:p>
    <w:p w:rsidR="006B3CC5" w:rsidRPr="00F4185F" w:rsidRDefault="006B3CC5" w:rsidP="006B3CC5">
      <w:pPr>
        <w:jc w:val="both"/>
        <w:rPr>
          <w:rFonts w:cs="Arial"/>
          <w:sz w:val="24"/>
          <w:szCs w:val="24"/>
        </w:rPr>
      </w:pPr>
      <w:r w:rsidRPr="00F4185F">
        <w:rPr>
          <w:noProof/>
          <w:sz w:val="24"/>
          <w:szCs w:val="24"/>
        </w:rPr>
        <mc:AlternateContent>
          <mc:Choice Requires="wps">
            <w:drawing>
              <wp:anchor distT="0" distB="0" distL="114300" distR="114300" simplePos="0" relativeHeight="251672576" behindDoc="0" locked="0" layoutInCell="1" allowOverlap="1" wp14:anchorId="612FDF73" wp14:editId="049C261B">
                <wp:simplePos x="0" y="0"/>
                <wp:positionH relativeFrom="column">
                  <wp:posOffset>116840</wp:posOffset>
                </wp:positionH>
                <wp:positionV relativeFrom="paragraph">
                  <wp:posOffset>290195</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2pt;margin-top:22.8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" filled="f" strokecolor="black [3213]" strokeweight="1pt"/>
            </w:pict>
          </mc:Fallback>
        </mc:AlternateContent>
      </w:r>
      <w:r>
        <w:rPr>
          <w:rFonts w:cs="Arial"/>
          <w:sz w:val="24"/>
          <w:szCs w:val="24"/>
        </w:rPr>
        <w:tab/>
      </w:r>
      <w:r w:rsidRPr="00F4185F">
        <w:rPr>
          <w:rFonts w:cs="Arial"/>
          <w:sz w:val="24"/>
          <w:szCs w:val="24"/>
        </w:rPr>
        <w:t>Special Religious Education – also known as Scripture</w:t>
      </w:r>
    </w:p>
    <w:p w:rsidR="006B3CC5" w:rsidRPr="00F4185F" w:rsidRDefault="006B3CC5" w:rsidP="006B3CC5">
      <w:pPr>
        <w:rPr>
          <w:rFonts w:cs="Arial"/>
          <w:sz w:val="24"/>
          <w:szCs w:val="24"/>
        </w:rPr>
      </w:pPr>
      <w:r w:rsidRPr="00F4185F">
        <w:rPr>
          <w:rFonts w:cs="Arial"/>
          <w:sz w:val="24"/>
          <w:szCs w:val="24"/>
        </w:rPr>
        <w:tab/>
        <w:t xml:space="preserve">General Religious Education – </w:t>
      </w:r>
      <w:r>
        <w:rPr>
          <w:rFonts w:cs="Arial"/>
          <w:sz w:val="24"/>
          <w:szCs w:val="24"/>
        </w:rPr>
        <w:t>specific components for which this exemption applies.</w:t>
      </w:r>
    </w:p>
    <w:p w:rsidR="006B3CC5" w:rsidRPr="00F4185F" w:rsidRDefault="006B3CC5" w:rsidP="006B3CC5">
      <w:pPr>
        <w:rPr>
          <w:rFonts w:cs="Arial"/>
          <w:sz w:val="24"/>
          <w:szCs w:val="24"/>
        </w:rPr>
      </w:pPr>
      <w:r w:rsidRPr="00F4185F">
        <w:rPr>
          <w:rFonts w:cs="Arial"/>
          <w:sz w:val="24"/>
          <w:szCs w:val="24"/>
        </w:rPr>
        <w:tab/>
        <w:t>…………………………………………………………………………………………………………</w:t>
      </w:r>
      <w:r>
        <w:rPr>
          <w:rFonts w:cs="Arial"/>
          <w:sz w:val="24"/>
          <w:szCs w:val="24"/>
        </w:rPr>
        <w:t>…………………………………………</w:t>
      </w:r>
    </w:p>
    <w:p w:rsidR="006B3CC5" w:rsidRPr="00F4185F" w:rsidRDefault="006B3CC5" w:rsidP="006B3CC5">
      <w:pPr>
        <w:rPr>
          <w:rFonts w:cs="Arial"/>
          <w:sz w:val="24"/>
          <w:szCs w:val="24"/>
        </w:rPr>
      </w:pPr>
      <w:r w:rsidRPr="00F4185F">
        <w:rPr>
          <w:rFonts w:cs="Arial"/>
          <w:sz w:val="24"/>
          <w:szCs w:val="24"/>
        </w:rPr>
        <w:tab/>
        <w:t>……………………………………………………………………………………………………………………………………………………</w:t>
      </w:r>
    </w:p>
    <w:p w:rsidR="006B3CC5" w:rsidRPr="00F4185F" w:rsidRDefault="006B3CC5" w:rsidP="006B3CC5">
      <w:pPr>
        <w:rPr>
          <w:rFonts w:cs="Arial"/>
          <w:sz w:val="24"/>
          <w:szCs w:val="24"/>
        </w:rPr>
      </w:pPr>
      <w:r w:rsidRPr="00F4185F">
        <w:rPr>
          <w:rFonts w:cs="Arial"/>
          <w:sz w:val="24"/>
          <w:szCs w:val="24"/>
        </w:rPr>
        <w:tab/>
        <w:t>……………………………………………………………………………………………………………………………………………………</w:t>
      </w:r>
    </w:p>
    <w:p w:rsidR="006B3CC5" w:rsidRPr="00F4185F" w:rsidRDefault="006B3CC5" w:rsidP="006B3CC5">
      <w:pPr>
        <w:rPr>
          <w:sz w:val="24"/>
          <w:szCs w:val="24"/>
        </w:rPr>
      </w:pPr>
      <w:r w:rsidRPr="00F4185F">
        <w:rPr>
          <w:sz w:val="24"/>
          <w:szCs w:val="24"/>
        </w:rPr>
        <w:t>Child’s name</w:t>
      </w:r>
      <w:proofErr w:type="gramStart"/>
      <w:r w:rsidRPr="00F4185F">
        <w:rPr>
          <w:sz w:val="24"/>
          <w:szCs w:val="24"/>
        </w:rPr>
        <w:t>:…………………………………………………………………</w:t>
      </w:r>
      <w:proofErr w:type="gramEnd"/>
      <w:r w:rsidRPr="00F4185F">
        <w:rPr>
          <w:sz w:val="24"/>
          <w:szCs w:val="24"/>
        </w:rPr>
        <w:tab/>
        <w:t>Class</w:t>
      </w:r>
      <w:proofErr w:type="gramStart"/>
      <w:r w:rsidRPr="00F4185F">
        <w:rPr>
          <w:sz w:val="24"/>
          <w:szCs w:val="24"/>
        </w:rPr>
        <w:t>:……………………………………………</w:t>
      </w:r>
      <w:proofErr w:type="gramEnd"/>
    </w:p>
    <w:p w:rsidR="006B3CC5" w:rsidRPr="00F4185F" w:rsidRDefault="006B3CC5" w:rsidP="006B3CC5">
      <w:pPr>
        <w:rPr>
          <w:sz w:val="24"/>
          <w:szCs w:val="24"/>
        </w:rPr>
      </w:pPr>
      <w:r w:rsidRPr="00F4185F">
        <w:rPr>
          <w:sz w:val="24"/>
          <w:szCs w:val="24"/>
        </w:rPr>
        <w:t>Parent name</w:t>
      </w:r>
      <w:proofErr w:type="gramStart"/>
      <w:r w:rsidRPr="00F4185F">
        <w:rPr>
          <w:sz w:val="24"/>
          <w:szCs w:val="24"/>
        </w:rPr>
        <w:t>:…………………………………………………………………</w:t>
      </w:r>
      <w:proofErr w:type="gramEnd"/>
      <w:r w:rsidRPr="00F4185F">
        <w:rPr>
          <w:sz w:val="24"/>
          <w:szCs w:val="24"/>
        </w:rPr>
        <w:tab/>
      </w:r>
    </w:p>
    <w:p w:rsidR="006B3CC5" w:rsidRDefault="006B3CC5" w:rsidP="006B3CC5">
      <w:pPr>
        <w:rPr>
          <w:sz w:val="24"/>
          <w:szCs w:val="24"/>
        </w:rPr>
      </w:pPr>
      <w:r w:rsidRPr="00F4185F">
        <w:rPr>
          <w:sz w:val="24"/>
          <w:szCs w:val="24"/>
        </w:rPr>
        <w:t>Signature……………………………………………………………</w:t>
      </w:r>
      <w:r>
        <w:rPr>
          <w:sz w:val="24"/>
          <w:szCs w:val="24"/>
        </w:rPr>
        <w:t>………….</w:t>
      </w:r>
      <w:r w:rsidRPr="00F4185F">
        <w:rPr>
          <w:sz w:val="24"/>
          <w:szCs w:val="24"/>
        </w:rPr>
        <w:tab/>
        <w:t>Date………………………………………………</w:t>
      </w:r>
    </w:p>
    <w:p w:rsidR="00B61CDD" w:rsidRPr="00B61CDD" w:rsidRDefault="00B61CDD" w:rsidP="00B61CDD">
      <w:pPr>
        <w:pStyle w:val="NoSpacing"/>
        <w:rPr>
          <w:sz w:val="24"/>
          <w:szCs w:val="24"/>
        </w:rPr>
      </w:pPr>
      <w:r w:rsidRPr="00B61CDD">
        <w:rPr>
          <w:sz w:val="24"/>
          <w:szCs w:val="24"/>
        </w:rPr>
        <w:t>Principal</w:t>
      </w:r>
    </w:p>
    <w:p w:rsidR="00B61CDD" w:rsidRPr="00B61CDD" w:rsidRDefault="00B61CDD" w:rsidP="00B61CDD">
      <w:pPr>
        <w:pStyle w:val="NoSpacing"/>
        <w:rPr>
          <w:sz w:val="24"/>
          <w:szCs w:val="24"/>
        </w:rPr>
      </w:pPr>
      <w:r w:rsidRPr="00B61CDD">
        <w:rPr>
          <w:sz w:val="24"/>
          <w:szCs w:val="24"/>
        </w:rPr>
        <w:t>Sue Mackay</w:t>
      </w:r>
    </w:p>
    <w:p w:rsidR="00B61CDD" w:rsidRPr="00F4185F" w:rsidRDefault="00B61CDD" w:rsidP="006B3CC5">
      <w:pPr>
        <w:rPr>
          <w:sz w:val="24"/>
          <w:szCs w:val="24"/>
        </w:rPr>
      </w:pPr>
    </w:p>
    <w:p w:rsidR="00EE34FA" w:rsidRDefault="00EE34FA" w:rsidP="00EE34FA">
      <w:pPr>
        <w:pStyle w:val="BodyText2"/>
        <w:jc w:val="center"/>
        <w:rPr>
          <w:sz w:val="16"/>
        </w:rPr>
      </w:pPr>
      <w:r>
        <w:tab/>
      </w:r>
      <w:r>
        <w:tab/>
      </w:r>
      <w:r>
        <w:tab/>
      </w:r>
      <w:r>
        <w:tab/>
      </w:r>
      <w:r>
        <w:tab/>
      </w:r>
      <w:r>
        <w:tab/>
      </w:r>
      <w:r>
        <w:tab/>
      </w:r>
      <w:r>
        <w:tab/>
      </w:r>
      <w:r>
        <w:tab/>
      </w:r>
      <w:r>
        <w:tab/>
      </w:r>
      <w:r>
        <w:tab/>
      </w:r>
      <w:r>
        <w:tab/>
      </w:r>
    </w:p>
    <w:p w:rsidR="00EE34FA" w:rsidRDefault="00EE34FA" w:rsidP="00EE34FA">
      <w:pPr>
        <w:pStyle w:val="BodyText2"/>
        <w:ind w:left="5040" w:firstLine="720"/>
        <w:jc w:val="center"/>
        <w:rPr>
          <w:rFonts w:ascii="Berlin Sans FB" w:hAnsi="Berlin Sans FB"/>
        </w:rPr>
      </w:pPr>
    </w:p>
    <w:p w:rsidR="00EE34FA" w:rsidRPr="00C403E6" w:rsidRDefault="00EE34FA" w:rsidP="00EE34FA"/>
    <w:p w:rsidR="00EE34FA" w:rsidRDefault="00EE34FA" w:rsidP="00E93D57">
      <w:pPr>
        <w:pStyle w:val="Default"/>
        <w:spacing w:after="155"/>
        <w:rPr>
          <w:rStyle w:val="Hyperlink"/>
          <w:sz w:val="20"/>
          <w:szCs w:val="20"/>
        </w:rPr>
      </w:pPr>
    </w:p>
    <w:p w:rsidR="00442D20" w:rsidRDefault="00442D20" w:rsidP="00E93D57">
      <w:pPr>
        <w:pStyle w:val="Default"/>
        <w:spacing w:after="155"/>
        <w:rPr>
          <w:sz w:val="20"/>
          <w:szCs w:val="20"/>
        </w:rPr>
      </w:pPr>
    </w:p>
    <w:p w:rsidR="0067427C" w:rsidRPr="0067427C" w:rsidRDefault="0067427C" w:rsidP="00E93D57">
      <w:pPr>
        <w:pStyle w:val="Default"/>
        <w:spacing w:after="155"/>
        <w:rPr>
          <w:sz w:val="20"/>
          <w:szCs w:val="20"/>
        </w:rPr>
      </w:pPr>
    </w:p>
    <w:p w:rsidR="0067427C" w:rsidRDefault="0036775A" w:rsidP="00E93D57">
      <w:pPr>
        <w:pStyle w:val="Default"/>
        <w:spacing w:after="155"/>
        <w:rPr>
          <w:sz w:val="23"/>
          <w:szCs w:val="23"/>
        </w:rPr>
      </w:pPr>
      <w:r>
        <w:rPr>
          <w:sz w:val="23"/>
          <w:szCs w:val="23"/>
        </w:rPr>
        <w:tab/>
      </w:r>
    </w:p>
    <w:p w:rsidR="00B61CDD" w:rsidRPr="00B61CDD" w:rsidRDefault="00B61CDD" w:rsidP="00B61CDD">
      <w:pPr>
        <w:pStyle w:val="Default"/>
        <w:spacing w:after="155"/>
        <w:rPr>
          <w:b/>
        </w:rPr>
      </w:pPr>
      <w:r w:rsidRPr="00B61CDD">
        <w:rPr>
          <w:b/>
        </w:rPr>
        <w:lastRenderedPageBreak/>
        <w:t>Appendix:</w:t>
      </w:r>
    </w:p>
    <w:p w:rsidR="00B61CDD" w:rsidRPr="00B61CDD" w:rsidRDefault="00B61CDD" w:rsidP="00B61CDD">
      <w:pPr>
        <w:pStyle w:val="Default"/>
        <w:spacing w:after="155"/>
      </w:pPr>
      <w:r w:rsidRPr="00B61CDD">
        <w:t>Links to documents mentioned in the above policy –</w:t>
      </w:r>
    </w:p>
    <w:p w:rsidR="00B61CDD" w:rsidRPr="00B61CDD" w:rsidRDefault="00B61CDD" w:rsidP="00B61CDD">
      <w:pPr>
        <w:pStyle w:val="Default"/>
        <w:numPr>
          <w:ilvl w:val="0"/>
          <w:numId w:val="1"/>
        </w:numPr>
        <w:spacing w:after="155"/>
      </w:pPr>
      <w:r w:rsidRPr="00B61CDD">
        <w:t>Religious Education Policy</w:t>
      </w:r>
    </w:p>
    <w:p w:rsidR="00282A83" w:rsidRPr="00282A83" w:rsidRDefault="00414450" w:rsidP="00B61CDD">
      <w:pPr>
        <w:pStyle w:val="Default"/>
        <w:spacing w:after="155"/>
        <w:rPr>
          <w:sz w:val="22"/>
          <w:szCs w:val="22"/>
        </w:rPr>
      </w:pPr>
      <w:hyperlink r:id="rId12" w:history="1">
        <w:r w:rsidR="00B61CDD" w:rsidRPr="00282A83">
          <w:rPr>
            <w:rStyle w:val="Hyperlink"/>
            <w:sz w:val="22"/>
            <w:szCs w:val="22"/>
          </w:rPr>
          <w:t>https://detwww.det.nsw.edu.au/policies/curriculum/schools/spec_religious/PD20020074_i.shtml?level</w:t>
        </w:r>
      </w:hyperlink>
      <w:r w:rsidR="00B61CDD" w:rsidRPr="00282A83">
        <w:rPr>
          <w:sz w:val="22"/>
          <w:szCs w:val="22"/>
        </w:rPr>
        <w:t>=</w:t>
      </w:r>
    </w:p>
    <w:p w:rsidR="00B61CDD" w:rsidRPr="00B61CDD" w:rsidRDefault="00B61CDD" w:rsidP="00B61CDD">
      <w:pPr>
        <w:pStyle w:val="Default"/>
        <w:numPr>
          <w:ilvl w:val="0"/>
          <w:numId w:val="1"/>
        </w:numPr>
        <w:spacing w:after="155"/>
      </w:pPr>
      <w:r w:rsidRPr="00B61CDD">
        <w:t>Implementation Procedures</w:t>
      </w:r>
    </w:p>
    <w:p w:rsidR="00B61CDD" w:rsidRPr="00B61CDD" w:rsidRDefault="00414450" w:rsidP="00B61CDD">
      <w:pPr>
        <w:pStyle w:val="Default"/>
        <w:spacing w:after="155"/>
      </w:pPr>
      <w:hyperlink r:id="rId13" w:history="1">
        <w:r w:rsidR="00B61CDD" w:rsidRPr="00B61CDD">
          <w:rPr>
            <w:rStyle w:val="Hyperlink"/>
          </w:rPr>
          <w:t>https://detwww.det.nsw.edu.au/policies/curriculum/schools/spec_religious/REimplementproced.pdf</w:t>
        </w:r>
      </w:hyperlink>
    </w:p>
    <w:p w:rsidR="00B61CDD" w:rsidRPr="00B61CDD" w:rsidRDefault="00B61CDD" w:rsidP="00B61CDD">
      <w:pPr>
        <w:pStyle w:val="Default"/>
        <w:numPr>
          <w:ilvl w:val="0"/>
          <w:numId w:val="1"/>
        </w:numPr>
        <w:spacing w:after="155"/>
      </w:pPr>
      <w:r w:rsidRPr="00B61CDD">
        <w:t>Special Education in Ethics Policy</w:t>
      </w:r>
    </w:p>
    <w:p w:rsidR="00B61CDD" w:rsidRPr="00B61CDD" w:rsidRDefault="00414450" w:rsidP="00B61CDD">
      <w:pPr>
        <w:pStyle w:val="Default"/>
        <w:spacing w:after="155"/>
      </w:pPr>
      <w:hyperlink r:id="rId14" w:history="1">
        <w:r w:rsidR="00B61CDD" w:rsidRPr="00B61CDD">
          <w:rPr>
            <w:rStyle w:val="Hyperlink"/>
          </w:rPr>
          <w:t>https://www.det.nsw.edu.au/policies/curriculum/schools/ethics/PD20130436.shtml</w:t>
        </w:r>
      </w:hyperlink>
    </w:p>
    <w:p w:rsidR="00B61CDD" w:rsidRPr="00B61CDD" w:rsidRDefault="00B61CDD" w:rsidP="0036775A">
      <w:pPr>
        <w:pStyle w:val="Default"/>
        <w:numPr>
          <w:ilvl w:val="0"/>
          <w:numId w:val="1"/>
        </w:numPr>
        <w:spacing w:after="155"/>
      </w:pPr>
      <w:r w:rsidRPr="00B61CDD">
        <w:t>Special Education in Ethics Procedures</w:t>
      </w:r>
      <w:r w:rsidR="0036775A">
        <w:tab/>
      </w:r>
    </w:p>
    <w:p w:rsidR="00B61CDD" w:rsidRPr="00B61CDD" w:rsidRDefault="00B61CDD" w:rsidP="00B61CDD">
      <w:pPr>
        <w:pStyle w:val="Default"/>
        <w:numPr>
          <w:ilvl w:val="0"/>
          <w:numId w:val="1"/>
        </w:numPr>
        <w:spacing w:after="155"/>
      </w:pPr>
      <w:proofErr w:type="spellStart"/>
      <w:r w:rsidRPr="00B61CDD">
        <w:t>Kororo</w:t>
      </w:r>
      <w:proofErr w:type="spellEnd"/>
      <w:r w:rsidRPr="00B61CDD">
        <w:t xml:space="preserve"> Public School Website</w:t>
      </w:r>
    </w:p>
    <w:p w:rsidR="00B61CDD" w:rsidRPr="00B61CDD" w:rsidRDefault="00414450" w:rsidP="00B61CDD">
      <w:pPr>
        <w:pStyle w:val="Default"/>
        <w:spacing w:after="155"/>
        <w:rPr>
          <w:rStyle w:val="Hyperlink"/>
          <w:color w:val="auto"/>
        </w:rPr>
      </w:pPr>
      <w:hyperlink r:id="rId15" w:history="1">
        <w:r w:rsidR="00B61CDD" w:rsidRPr="00B61CDD">
          <w:rPr>
            <w:rStyle w:val="Hyperlink"/>
          </w:rPr>
          <w:t>http://www.kororo-p.schools.nsw.edu.au/</w:t>
        </w:r>
      </w:hyperlink>
    </w:p>
    <w:p w:rsidR="00B61CDD" w:rsidRPr="00B61CDD" w:rsidRDefault="00B61CDD" w:rsidP="00B61CDD">
      <w:pPr>
        <w:pStyle w:val="Default"/>
        <w:numPr>
          <w:ilvl w:val="0"/>
          <w:numId w:val="1"/>
        </w:numPr>
        <w:spacing w:after="155"/>
        <w:rPr>
          <w:rStyle w:val="Hyperlink"/>
          <w:color w:val="auto"/>
          <w:u w:val="none"/>
        </w:rPr>
      </w:pPr>
      <w:r w:rsidRPr="00B61CDD">
        <w:rPr>
          <w:rStyle w:val="Hyperlink"/>
          <w:color w:val="auto"/>
          <w:u w:val="none"/>
        </w:rPr>
        <w:t>School Exemption Request</w:t>
      </w:r>
    </w:p>
    <w:p w:rsidR="00B61CDD" w:rsidRDefault="00B61CDD" w:rsidP="00B61CDD">
      <w:pPr>
        <w:pStyle w:val="Default"/>
        <w:numPr>
          <w:ilvl w:val="0"/>
          <w:numId w:val="1"/>
        </w:numPr>
        <w:spacing w:after="155"/>
        <w:rPr>
          <w:rStyle w:val="Hyperlink"/>
          <w:color w:val="auto"/>
          <w:u w:val="none"/>
        </w:rPr>
      </w:pPr>
      <w:r w:rsidRPr="00B61CDD">
        <w:rPr>
          <w:rStyle w:val="Hyperlink"/>
          <w:color w:val="auto"/>
          <w:u w:val="none"/>
        </w:rPr>
        <w:t>School Exemption Certificate</w:t>
      </w:r>
    </w:p>
    <w:p w:rsidR="00282A83" w:rsidRPr="00B61CDD" w:rsidRDefault="00282A83" w:rsidP="00B61CDD">
      <w:pPr>
        <w:pStyle w:val="Default"/>
        <w:numPr>
          <w:ilvl w:val="0"/>
          <w:numId w:val="1"/>
        </w:numPr>
        <w:spacing w:after="155"/>
        <w:rPr>
          <w:rStyle w:val="Hyperlink"/>
          <w:color w:val="auto"/>
          <w:u w:val="none"/>
        </w:rPr>
      </w:pPr>
      <w:proofErr w:type="spellStart"/>
      <w:r>
        <w:rPr>
          <w:rStyle w:val="Hyperlink"/>
          <w:color w:val="auto"/>
          <w:u w:val="none"/>
        </w:rPr>
        <w:t>Kororo</w:t>
      </w:r>
      <w:proofErr w:type="spellEnd"/>
      <w:r>
        <w:rPr>
          <w:rStyle w:val="Hyperlink"/>
          <w:color w:val="auto"/>
          <w:u w:val="none"/>
        </w:rPr>
        <w:t xml:space="preserve"> Public School Religious Education Policy</w:t>
      </w:r>
    </w:p>
    <w:p w:rsidR="00B61CDD" w:rsidRPr="00E93D57" w:rsidRDefault="00B61CDD" w:rsidP="00B0026A">
      <w:pPr>
        <w:rPr>
          <w:rFonts w:ascii="Calibri" w:hAnsi="Calibri"/>
        </w:rPr>
      </w:pPr>
    </w:p>
    <w:sectPr w:rsidR="00B61CDD" w:rsidRPr="00E93D57" w:rsidSect="00EE34FA">
      <w:headerReference w:type="default" r:id="rId16"/>
      <w:footerReference w:type="default" r:id="rId17"/>
      <w:pgSz w:w="12240" w:h="15840"/>
      <w:pgMar w:top="1276" w:right="104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5F" w:rsidRDefault="002B1B5F" w:rsidP="00E93D57">
      <w:pPr>
        <w:spacing w:after="0" w:line="240" w:lineRule="auto"/>
      </w:pPr>
      <w:r>
        <w:separator/>
      </w:r>
    </w:p>
  </w:endnote>
  <w:endnote w:type="continuationSeparator" w:id="0">
    <w:p w:rsidR="002B1B5F" w:rsidRDefault="002B1B5F" w:rsidP="00E9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tlantaInline">
    <w:altName w:val="Times New Roman"/>
    <w:charset w:val="00"/>
    <w:family w:val="auto"/>
    <w:pitch w:val="variable"/>
    <w:sig w:usb0="00000083" w:usb1="00000000" w:usb2="00000000" w:usb3="00000000" w:csb0="00000009"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57" w:rsidRDefault="00282A83">
    <w:pPr>
      <w:pStyle w:val="Footer"/>
    </w:pPr>
    <w:r>
      <w:t>Published</w:t>
    </w:r>
    <w:r w:rsidR="00E93D57">
      <w:t xml:space="preserve"> </w:t>
    </w:r>
    <w:r w:rsidR="006B3CC5">
      <w:t>November</w:t>
    </w:r>
    <w:r w:rsidR="00E93D57">
      <w:t xml:space="preserve"> 2013</w:t>
    </w:r>
  </w:p>
  <w:p w:rsidR="00E93D57" w:rsidRDefault="00E93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5F" w:rsidRDefault="002B1B5F" w:rsidP="00E93D57">
      <w:pPr>
        <w:spacing w:after="0" w:line="240" w:lineRule="auto"/>
      </w:pPr>
      <w:r>
        <w:separator/>
      </w:r>
    </w:p>
  </w:footnote>
  <w:footnote w:type="continuationSeparator" w:id="0">
    <w:p w:rsidR="002B1B5F" w:rsidRDefault="002B1B5F" w:rsidP="00E93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5388"/>
      <w:docPartObj>
        <w:docPartGallery w:val="Page Numbers (Top of Page)"/>
        <w:docPartUnique/>
      </w:docPartObj>
    </w:sdtPr>
    <w:sdtEndPr/>
    <w:sdtContent>
      <w:p w:rsidR="002406C4" w:rsidRDefault="00934D0C">
        <w:pPr>
          <w:pStyle w:val="Header"/>
          <w:jc w:val="center"/>
        </w:pPr>
        <w:r>
          <w:fldChar w:fldCharType="begin"/>
        </w:r>
        <w:r>
          <w:instrText xml:space="preserve"> PAGE   \* MERGEFORMAT </w:instrText>
        </w:r>
        <w:r>
          <w:fldChar w:fldCharType="separate"/>
        </w:r>
        <w:r w:rsidR="00414450">
          <w:rPr>
            <w:noProof/>
          </w:rPr>
          <w:t>1</w:t>
        </w:r>
        <w:r>
          <w:rPr>
            <w:noProof/>
          </w:rPr>
          <w:fldChar w:fldCharType="end"/>
        </w:r>
      </w:p>
    </w:sdtContent>
  </w:sdt>
  <w:p w:rsidR="002406C4" w:rsidRDefault="00240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7747E"/>
    <w:multiLevelType w:val="hybridMultilevel"/>
    <w:tmpl w:val="A770E8AC"/>
    <w:lvl w:ilvl="0" w:tplc="6B66C6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2269A"/>
    <w:multiLevelType w:val="multilevel"/>
    <w:tmpl w:val="4618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6A"/>
    <w:rsid w:val="00007BE5"/>
    <w:rsid w:val="000A29DB"/>
    <w:rsid w:val="000D3257"/>
    <w:rsid w:val="000F04BC"/>
    <w:rsid w:val="00105193"/>
    <w:rsid w:val="001058C0"/>
    <w:rsid w:val="00171762"/>
    <w:rsid w:val="001847DF"/>
    <w:rsid w:val="001A6F24"/>
    <w:rsid w:val="001B4263"/>
    <w:rsid w:val="00225BFF"/>
    <w:rsid w:val="002406C4"/>
    <w:rsid w:val="00245D37"/>
    <w:rsid w:val="00282A83"/>
    <w:rsid w:val="002B1B5F"/>
    <w:rsid w:val="002F216A"/>
    <w:rsid w:val="0036775A"/>
    <w:rsid w:val="003A2161"/>
    <w:rsid w:val="00414450"/>
    <w:rsid w:val="004254BB"/>
    <w:rsid w:val="00442D20"/>
    <w:rsid w:val="00663EB2"/>
    <w:rsid w:val="0067427C"/>
    <w:rsid w:val="0068595D"/>
    <w:rsid w:val="006953C1"/>
    <w:rsid w:val="006B3CC5"/>
    <w:rsid w:val="00705C1B"/>
    <w:rsid w:val="00745895"/>
    <w:rsid w:val="00765E0A"/>
    <w:rsid w:val="009242F1"/>
    <w:rsid w:val="00934D0C"/>
    <w:rsid w:val="00947ABB"/>
    <w:rsid w:val="009E4ABB"/>
    <w:rsid w:val="00B0026A"/>
    <w:rsid w:val="00B409BF"/>
    <w:rsid w:val="00B43D78"/>
    <w:rsid w:val="00B61CDD"/>
    <w:rsid w:val="00BA6635"/>
    <w:rsid w:val="00C50E31"/>
    <w:rsid w:val="00C6776B"/>
    <w:rsid w:val="00C8515D"/>
    <w:rsid w:val="00CA7591"/>
    <w:rsid w:val="00CE61BF"/>
    <w:rsid w:val="00D1515A"/>
    <w:rsid w:val="00D271A6"/>
    <w:rsid w:val="00DC74DE"/>
    <w:rsid w:val="00E93D57"/>
    <w:rsid w:val="00EE34FA"/>
    <w:rsid w:val="00F1508D"/>
    <w:rsid w:val="00F719E3"/>
    <w:rsid w:val="00FE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26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0026A"/>
    <w:pPr>
      <w:spacing w:after="0" w:line="240" w:lineRule="auto"/>
    </w:pPr>
  </w:style>
  <w:style w:type="paragraph" w:styleId="Header">
    <w:name w:val="header"/>
    <w:basedOn w:val="Normal"/>
    <w:link w:val="HeaderChar"/>
    <w:uiPriority w:val="99"/>
    <w:unhideWhenUsed/>
    <w:rsid w:val="00E93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57"/>
  </w:style>
  <w:style w:type="paragraph" w:styleId="Footer">
    <w:name w:val="footer"/>
    <w:basedOn w:val="Normal"/>
    <w:link w:val="FooterChar"/>
    <w:uiPriority w:val="99"/>
    <w:unhideWhenUsed/>
    <w:rsid w:val="00E93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57"/>
  </w:style>
  <w:style w:type="paragraph" w:styleId="BalloonText">
    <w:name w:val="Balloon Text"/>
    <w:basedOn w:val="Normal"/>
    <w:link w:val="BalloonTextChar"/>
    <w:uiPriority w:val="99"/>
    <w:semiHidden/>
    <w:unhideWhenUsed/>
    <w:rsid w:val="00E9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57"/>
    <w:rPr>
      <w:rFonts w:ascii="Tahoma" w:hAnsi="Tahoma" w:cs="Tahoma"/>
      <w:sz w:val="16"/>
      <w:szCs w:val="16"/>
    </w:rPr>
  </w:style>
  <w:style w:type="character" w:styleId="Hyperlink">
    <w:name w:val="Hyperlink"/>
    <w:basedOn w:val="DefaultParagraphFont"/>
    <w:uiPriority w:val="99"/>
    <w:unhideWhenUsed/>
    <w:rsid w:val="0067427C"/>
    <w:rPr>
      <w:color w:val="0000FF" w:themeColor="hyperlink"/>
      <w:u w:val="single"/>
    </w:rPr>
  </w:style>
  <w:style w:type="character" w:styleId="Emphasis">
    <w:name w:val="Emphasis"/>
    <w:basedOn w:val="DefaultParagraphFont"/>
    <w:uiPriority w:val="20"/>
    <w:qFormat/>
    <w:rsid w:val="0068595D"/>
    <w:rPr>
      <w:i/>
      <w:iCs/>
    </w:rPr>
  </w:style>
  <w:style w:type="character" w:styleId="Strong">
    <w:name w:val="Strong"/>
    <w:basedOn w:val="DefaultParagraphFont"/>
    <w:uiPriority w:val="22"/>
    <w:qFormat/>
    <w:rsid w:val="0068595D"/>
    <w:rPr>
      <w:b/>
      <w:bCs/>
    </w:rPr>
  </w:style>
  <w:style w:type="paragraph" w:styleId="NormalWeb">
    <w:name w:val="Normal (Web)"/>
    <w:basedOn w:val="Normal"/>
    <w:uiPriority w:val="99"/>
    <w:semiHidden/>
    <w:unhideWhenUsed/>
    <w:rsid w:val="0068595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EE34FA"/>
    <w:pPr>
      <w:spacing w:after="0" w:line="240" w:lineRule="auto"/>
    </w:pPr>
    <w:rPr>
      <w:rFonts w:ascii="AtlantaInline" w:eastAsia="Times New Roman" w:hAnsi="AtlantaInline" w:cs="Times New Roman"/>
      <w:sz w:val="20"/>
      <w:szCs w:val="20"/>
      <w:lang w:val="en-US" w:eastAsia="en-US"/>
    </w:rPr>
  </w:style>
  <w:style w:type="character" w:customStyle="1" w:styleId="BodyText2Char">
    <w:name w:val="Body Text 2 Char"/>
    <w:basedOn w:val="DefaultParagraphFont"/>
    <w:link w:val="BodyText2"/>
    <w:rsid w:val="00EE34FA"/>
    <w:rPr>
      <w:rFonts w:ascii="AtlantaInline" w:eastAsia="Times New Roman" w:hAnsi="AtlantaInline" w:cs="Times New Roman"/>
      <w:sz w:val="20"/>
      <w:szCs w:val="20"/>
      <w:lang w:val="en-US" w:eastAsia="en-US"/>
    </w:rPr>
  </w:style>
  <w:style w:type="character" w:styleId="FollowedHyperlink">
    <w:name w:val="FollowedHyperlink"/>
    <w:basedOn w:val="DefaultParagraphFont"/>
    <w:uiPriority w:val="99"/>
    <w:semiHidden/>
    <w:unhideWhenUsed/>
    <w:rsid w:val="00282A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26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0026A"/>
    <w:pPr>
      <w:spacing w:after="0" w:line="240" w:lineRule="auto"/>
    </w:pPr>
  </w:style>
  <w:style w:type="paragraph" w:styleId="Header">
    <w:name w:val="header"/>
    <w:basedOn w:val="Normal"/>
    <w:link w:val="HeaderChar"/>
    <w:uiPriority w:val="99"/>
    <w:unhideWhenUsed/>
    <w:rsid w:val="00E93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57"/>
  </w:style>
  <w:style w:type="paragraph" w:styleId="Footer">
    <w:name w:val="footer"/>
    <w:basedOn w:val="Normal"/>
    <w:link w:val="FooterChar"/>
    <w:uiPriority w:val="99"/>
    <w:unhideWhenUsed/>
    <w:rsid w:val="00E93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57"/>
  </w:style>
  <w:style w:type="paragraph" w:styleId="BalloonText">
    <w:name w:val="Balloon Text"/>
    <w:basedOn w:val="Normal"/>
    <w:link w:val="BalloonTextChar"/>
    <w:uiPriority w:val="99"/>
    <w:semiHidden/>
    <w:unhideWhenUsed/>
    <w:rsid w:val="00E9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57"/>
    <w:rPr>
      <w:rFonts w:ascii="Tahoma" w:hAnsi="Tahoma" w:cs="Tahoma"/>
      <w:sz w:val="16"/>
      <w:szCs w:val="16"/>
    </w:rPr>
  </w:style>
  <w:style w:type="character" w:styleId="Hyperlink">
    <w:name w:val="Hyperlink"/>
    <w:basedOn w:val="DefaultParagraphFont"/>
    <w:uiPriority w:val="99"/>
    <w:unhideWhenUsed/>
    <w:rsid w:val="0067427C"/>
    <w:rPr>
      <w:color w:val="0000FF" w:themeColor="hyperlink"/>
      <w:u w:val="single"/>
    </w:rPr>
  </w:style>
  <w:style w:type="character" w:styleId="Emphasis">
    <w:name w:val="Emphasis"/>
    <w:basedOn w:val="DefaultParagraphFont"/>
    <w:uiPriority w:val="20"/>
    <w:qFormat/>
    <w:rsid w:val="0068595D"/>
    <w:rPr>
      <w:i/>
      <w:iCs/>
    </w:rPr>
  </w:style>
  <w:style w:type="character" w:styleId="Strong">
    <w:name w:val="Strong"/>
    <w:basedOn w:val="DefaultParagraphFont"/>
    <w:uiPriority w:val="22"/>
    <w:qFormat/>
    <w:rsid w:val="0068595D"/>
    <w:rPr>
      <w:b/>
      <w:bCs/>
    </w:rPr>
  </w:style>
  <w:style w:type="paragraph" w:styleId="NormalWeb">
    <w:name w:val="Normal (Web)"/>
    <w:basedOn w:val="Normal"/>
    <w:uiPriority w:val="99"/>
    <w:semiHidden/>
    <w:unhideWhenUsed/>
    <w:rsid w:val="0068595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EE34FA"/>
    <w:pPr>
      <w:spacing w:after="0" w:line="240" w:lineRule="auto"/>
    </w:pPr>
    <w:rPr>
      <w:rFonts w:ascii="AtlantaInline" w:eastAsia="Times New Roman" w:hAnsi="AtlantaInline" w:cs="Times New Roman"/>
      <w:sz w:val="20"/>
      <w:szCs w:val="20"/>
      <w:lang w:val="en-US" w:eastAsia="en-US"/>
    </w:rPr>
  </w:style>
  <w:style w:type="character" w:customStyle="1" w:styleId="BodyText2Char">
    <w:name w:val="Body Text 2 Char"/>
    <w:basedOn w:val="DefaultParagraphFont"/>
    <w:link w:val="BodyText2"/>
    <w:rsid w:val="00EE34FA"/>
    <w:rPr>
      <w:rFonts w:ascii="AtlantaInline" w:eastAsia="Times New Roman" w:hAnsi="AtlantaInline" w:cs="Times New Roman"/>
      <w:sz w:val="20"/>
      <w:szCs w:val="20"/>
      <w:lang w:val="en-US" w:eastAsia="en-US"/>
    </w:rPr>
  </w:style>
  <w:style w:type="character" w:styleId="FollowedHyperlink">
    <w:name w:val="FollowedHyperlink"/>
    <w:basedOn w:val="DefaultParagraphFont"/>
    <w:uiPriority w:val="99"/>
    <w:semiHidden/>
    <w:unhideWhenUsed/>
    <w:rsid w:val="00282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1305">
      <w:bodyDiv w:val="1"/>
      <w:marLeft w:val="0"/>
      <w:marRight w:val="0"/>
      <w:marTop w:val="0"/>
      <w:marBottom w:val="0"/>
      <w:divBdr>
        <w:top w:val="none" w:sz="0" w:space="0" w:color="auto"/>
        <w:left w:val="none" w:sz="0" w:space="0" w:color="auto"/>
        <w:bottom w:val="none" w:sz="0" w:space="0" w:color="auto"/>
        <w:right w:val="none" w:sz="0" w:space="0" w:color="auto"/>
      </w:divBdr>
      <w:divsChild>
        <w:div w:id="671952927">
          <w:marLeft w:val="0"/>
          <w:marRight w:val="0"/>
          <w:marTop w:val="0"/>
          <w:marBottom w:val="0"/>
          <w:divBdr>
            <w:top w:val="none" w:sz="0" w:space="0" w:color="auto"/>
            <w:left w:val="none" w:sz="0" w:space="0" w:color="auto"/>
            <w:bottom w:val="none" w:sz="0" w:space="0" w:color="auto"/>
            <w:right w:val="none" w:sz="0" w:space="0" w:color="auto"/>
          </w:divBdr>
          <w:divsChild>
            <w:div w:id="1891719836">
              <w:marLeft w:val="0"/>
              <w:marRight w:val="0"/>
              <w:marTop w:val="0"/>
              <w:marBottom w:val="0"/>
              <w:divBdr>
                <w:top w:val="none" w:sz="0" w:space="0" w:color="auto"/>
                <w:left w:val="none" w:sz="0" w:space="0" w:color="auto"/>
                <w:bottom w:val="none" w:sz="0" w:space="0" w:color="auto"/>
                <w:right w:val="none" w:sz="0" w:space="0" w:color="auto"/>
              </w:divBdr>
              <w:divsChild>
                <w:div w:id="718624073">
                  <w:marLeft w:val="0"/>
                  <w:marRight w:val="0"/>
                  <w:marTop w:val="0"/>
                  <w:marBottom w:val="0"/>
                  <w:divBdr>
                    <w:top w:val="none" w:sz="0" w:space="0" w:color="auto"/>
                    <w:left w:val="none" w:sz="0" w:space="0" w:color="auto"/>
                    <w:bottom w:val="none" w:sz="0" w:space="0" w:color="auto"/>
                    <w:right w:val="none" w:sz="0" w:space="0" w:color="auto"/>
                  </w:divBdr>
                  <w:divsChild>
                    <w:div w:id="948122348">
                      <w:marLeft w:val="0"/>
                      <w:marRight w:val="0"/>
                      <w:marTop w:val="0"/>
                      <w:marBottom w:val="0"/>
                      <w:divBdr>
                        <w:top w:val="none" w:sz="0" w:space="0" w:color="auto"/>
                        <w:left w:val="none" w:sz="0" w:space="0" w:color="auto"/>
                        <w:bottom w:val="none" w:sz="0" w:space="0" w:color="auto"/>
                        <w:right w:val="none" w:sz="0" w:space="0" w:color="auto"/>
                      </w:divBdr>
                      <w:divsChild>
                        <w:div w:id="1020158437">
                          <w:marLeft w:val="0"/>
                          <w:marRight w:val="0"/>
                          <w:marTop w:val="0"/>
                          <w:marBottom w:val="0"/>
                          <w:divBdr>
                            <w:top w:val="none" w:sz="0" w:space="0" w:color="auto"/>
                            <w:left w:val="none" w:sz="0" w:space="0" w:color="auto"/>
                            <w:bottom w:val="none" w:sz="0" w:space="0" w:color="auto"/>
                            <w:right w:val="none" w:sz="0" w:space="0" w:color="auto"/>
                          </w:divBdr>
                          <w:divsChild>
                            <w:div w:id="1184396828">
                              <w:marLeft w:val="0"/>
                              <w:marRight w:val="0"/>
                              <w:marTop w:val="0"/>
                              <w:marBottom w:val="0"/>
                              <w:divBdr>
                                <w:top w:val="none" w:sz="0" w:space="0" w:color="auto"/>
                                <w:left w:val="none" w:sz="0" w:space="0" w:color="auto"/>
                                <w:bottom w:val="none" w:sz="0" w:space="0" w:color="auto"/>
                                <w:right w:val="none" w:sz="0" w:space="0" w:color="auto"/>
                              </w:divBdr>
                              <w:divsChild>
                                <w:div w:id="1980915307">
                                  <w:marLeft w:val="0"/>
                                  <w:marRight w:val="0"/>
                                  <w:marTop w:val="0"/>
                                  <w:marBottom w:val="0"/>
                                  <w:divBdr>
                                    <w:top w:val="none" w:sz="0" w:space="0" w:color="auto"/>
                                    <w:left w:val="none" w:sz="0" w:space="0" w:color="auto"/>
                                    <w:bottom w:val="none" w:sz="0" w:space="0" w:color="auto"/>
                                    <w:right w:val="none" w:sz="0" w:space="0" w:color="auto"/>
                                  </w:divBdr>
                                  <w:divsChild>
                                    <w:div w:id="349723547">
                                      <w:marLeft w:val="300"/>
                                      <w:marRight w:val="0"/>
                                      <w:marTop w:val="0"/>
                                      <w:marBottom w:val="0"/>
                                      <w:divBdr>
                                        <w:top w:val="none" w:sz="0" w:space="0" w:color="auto"/>
                                        <w:left w:val="none" w:sz="0" w:space="0" w:color="auto"/>
                                        <w:bottom w:val="none" w:sz="0" w:space="0" w:color="auto"/>
                                        <w:right w:val="none" w:sz="0" w:space="0" w:color="auto"/>
                                      </w:divBdr>
                                      <w:divsChild>
                                        <w:div w:id="1944413895">
                                          <w:marLeft w:val="0"/>
                                          <w:marRight w:val="0"/>
                                          <w:marTop w:val="0"/>
                                          <w:marBottom w:val="0"/>
                                          <w:divBdr>
                                            <w:top w:val="none" w:sz="0" w:space="0" w:color="auto"/>
                                            <w:left w:val="none" w:sz="0" w:space="0" w:color="auto"/>
                                            <w:bottom w:val="none" w:sz="0" w:space="0" w:color="auto"/>
                                            <w:right w:val="none" w:sz="0" w:space="0" w:color="auto"/>
                                          </w:divBdr>
                                          <w:divsChild>
                                            <w:div w:id="2071615744">
                                              <w:marLeft w:val="0"/>
                                              <w:marRight w:val="0"/>
                                              <w:marTop w:val="0"/>
                                              <w:marBottom w:val="0"/>
                                              <w:divBdr>
                                                <w:top w:val="none" w:sz="0" w:space="0" w:color="auto"/>
                                                <w:left w:val="none" w:sz="0" w:space="0" w:color="auto"/>
                                                <w:bottom w:val="none" w:sz="0" w:space="0" w:color="auto"/>
                                                <w:right w:val="none" w:sz="0" w:space="0" w:color="auto"/>
                                              </w:divBdr>
                                              <w:divsChild>
                                                <w:div w:id="21278899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twww.det.nsw.edu.au/policies/curriculum/schools/spec_religious/REimplementproce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twww.det.nsw.edu.au/policies/curriculum/schools/spec_religious/PD20020074_i.shtml?leve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roro-p.school@det.nsw.edu.au" TargetMode="External"/><Relationship Id="rId5" Type="http://schemas.openxmlformats.org/officeDocument/2006/relationships/settings" Target="settings.xml"/><Relationship Id="rId15" Type="http://schemas.openxmlformats.org/officeDocument/2006/relationships/hyperlink" Target="http://www.kororo-p.schools.nsw.edu.au/" TargetMode="External"/><Relationship Id="rId10" Type="http://schemas.openxmlformats.org/officeDocument/2006/relationships/hyperlink" Target="mailto:kororo-p.school@det.nsw.edu.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et.nsw.edu.au/policies/curriculum/schools/ethics/PD2013043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CD26-4966-463B-99AE-1B5BEA5D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mackayps</dc:creator>
  <cp:lastModifiedBy>Mackay, Sue</cp:lastModifiedBy>
  <cp:revision>2</cp:revision>
  <cp:lastPrinted>2013-11-14T04:14:00Z</cp:lastPrinted>
  <dcterms:created xsi:type="dcterms:W3CDTF">2014-03-19T00:10:00Z</dcterms:created>
  <dcterms:modified xsi:type="dcterms:W3CDTF">2014-03-19T00:10:00Z</dcterms:modified>
</cp:coreProperties>
</file>