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2901"/>
        <w:gridCol w:w="4365"/>
        <w:gridCol w:w="3230"/>
        <w:gridCol w:w="287"/>
      </w:tblGrid>
      <w:tr w:rsidR="00490986" w:rsidRPr="00914DA6" w:rsidTr="00C51044">
        <w:trPr>
          <w:trHeight w:val="1379"/>
        </w:trPr>
        <w:tc>
          <w:tcPr>
            <w:tcW w:w="4981" w:type="dxa"/>
            <w:shd w:val="clear" w:color="auto" w:fill="auto"/>
            <w:tcMar>
              <w:left w:w="0" w:type="dxa"/>
              <w:right w:w="0" w:type="dxa"/>
            </w:tcMar>
          </w:tcPr>
          <w:p w:rsidR="00490986" w:rsidRDefault="008270FB" w:rsidP="00CD36D4">
            <w:pPr>
              <w:spacing w:before="0"/>
              <w:ind w:left="0"/>
            </w:pPr>
            <w:r>
              <w:rPr>
                <w:noProof/>
                <w:color w:val="FFFFFF" w:themeColor="background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27E98C" wp14:editId="253788C3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46355</wp:posOffset>
                      </wp:positionV>
                      <wp:extent cx="6686550" cy="9144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865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06A9" w:rsidRPr="000F555B" w:rsidRDefault="006F06A9" w:rsidP="00B4708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6666"/>
                                    </w:rPr>
                                  </w:pPr>
                                  <w:r w:rsidRPr="000F555B">
                                    <w:rPr>
                                      <w:rFonts w:cs="Arial"/>
                                      <w:b/>
                                      <w:color w:val="006666"/>
                                      <w:sz w:val="84"/>
                                      <w:szCs w:val="84"/>
                                    </w:rPr>
                                    <w:t xml:space="preserve">School Plan </w:t>
                                  </w:r>
                                  <w:r w:rsidR="000D2D28">
                                    <w:rPr>
                                      <w:rFonts w:cs="Arial"/>
                                      <w:b/>
                                      <w:color w:val="006666"/>
                                      <w:sz w:val="84"/>
                                      <w:szCs w:val="84"/>
                                    </w:rPr>
                                    <w:t>2016</w:t>
                                  </w:r>
                                  <w:bookmarkStart w:id="0" w:name="_GoBack"/>
                                  <w:bookmarkEnd w:id="0"/>
                                </w:p>
                                <w:p w:rsidR="006F06A9" w:rsidRDefault="006F06A9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26.9pt;margin-top:3.65pt;width:526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/tqewIAAGIFAAAOAAAAZHJzL2Uyb0RvYy54bWysVE1PGzEQvVfqf7B8L5vQkNKIDUpBVJUQ&#10;oELF2fHaZFWvx7Wd7Ka/vs/eTUhpL1S9eGdnnufjzYzPzrvGsI3yoSZb8vHRiDNlJVW1fSr5t4er&#10;d6echShsJQxZVfKtCvx8/vbNWetm6phWZCrlGZzYMGtdyVcxullRBLlSjQhH5JSFUZNvRMSvfyoq&#10;L1p4b0xxPBpNi5Z85TxJFQK0l72Rz7N/rZWMt1oHFZkpOXKL+fT5XKazmJ+J2ZMXblXLIQ3xD1k0&#10;orYIund1KaJga1//4aqppadAOh5JagrSupYq14BqxqMX1dyvhFO5FpAT3J6m8P/cypvNnWd1VfIJ&#10;Z1Y0aNGD6iL7RB2bJHZaF2YA3TvAYgc1urzTByhT0Z32TfqiHAY7eN7uuU3OJJTT6en05AQmCdvH&#10;8WQyyuQXz7edD/GzooYloeQevcuUis11iMgE0B0kBbN0VRuT+2csaxHhPdz/ZsENY5NG5UkY3KSK&#10;+syzFLdGJYyxX5UGE7mApMgzqC6MZxuB6RFSKhtz7dkv0AmlkcRrLg7456xec7mvYxeZbNxfbmpL&#10;Plf/Iu3q+y5l3eNB5EHdSYzdshs6vaRqi0Z76hclOHlVoxvXIsQ74bEZaCC2Pd7i0IbAOg0SZyvy&#10;P/+mT3gMLKyctdi0kocfa+EVZ+aLxSjnYcBq5p/JyYdjxPCHluWhxa6bC0I7xnhXnMxiwkezE7Wn&#10;5hGPwiJFhUlYidgljzvxIvb7j0dFqsUig7CMTsRre+9kcp26k2btoXsU3g0DGTHKN7TbSTF7MZc9&#10;Nt20tFhH0nUe2kRwz+pAPBY5z/Lw6KSX4vA/o56fxvkvAAAA//8DAFBLAwQUAAYACAAAACEAyW1H&#10;AuEAAAAKAQAADwAAAGRycy9kb3ducmV2LnhtbEyPQU/DMAyF70j7D5EncWPpWnVMpek0VZqQEBw2&#10;duHmtl5bkTilybbCryc7wc3Pz3rvc76ZjBYXGl1vWcFyEYEgrm3Tc6vg+L57WINwHrlBbZkUfJOD&#10;TTG7yzFr7JX3dDn4VoQQdhkq6LwfMild3ZFBt7ADcfBOdjTogxxb2Yx4DeFGyziKVtJgz6Ghw4HK&#10;jurPw9koeCl3b7ivYrP+0eXz62k7fB0/UqXu59P2CYSnyf8dww0/oEMRmCp75sYJrSBOk4DuFTwm&#10;IG5+Eq3CogpTukxAFrn8/0LxCwAA//8DAFBLAQItABQABgAIAAAAIQC2gziS/gAAAOEBAAATAAAA&#10;AAAAAAAAAAAAAAAAAABbQ29udGVudF9UeXBlc10ueG1sUEsBAi0AFAAGAAgAAAAhADj9If/WAAAA&#10;lAEAAAsAAAAAAAAAAAAAAAAALwEAAF9yZWxzLy5yZWxzUEsBAi0AFAAGAAgAAAAhABTr+2p7AgAA&#10;YgUAAA4AAAAAAAAAAAAAAAAALgIAAGRycy9lMm9Eb2MueG1sUEsBAi0AFAAGAAgAAAAhAMltRwLh&#10;AAAACgEAAA8AAAAAAAAAAAAAAAAA1QQAAGRycy9kb3ducmV2LnhtbFBLBQYAAAAABAAEAPMAAADj&#10;BQAAAAA=&#10;" filled="f" stroked="f" strokeweight=".5pt">
                      <v:textbox>
                        <w:txbxContent>
                          <w:p w:rsidR="006F06A9" w:rsidRPr="000F555B" w:rsidRDefault="006F06A9" w:rsidP="00B47086">
                            <w:pPr>
                              <w:jc w:val="center"/>
                              <w:rPr>
                                <w:rFonts w:cs="Arial"/>
                                <w:b/>
                                <w:color w:val="006666"/>
                              </w:rPr>
                            </w:pPr>
                            <w:r w:rsidRPr="000F555B">
                              <w:rPr>
                                <w:rFonts w:cs="Arial"/>
                                <w:b/>
                                <w:color w:val="006666"/>
                                <w:sz w:val="84"/>
                                <w:szCs w:val="84"/>
                              </w:rPr>
                              <w:t xml:space="preserve">School Plan </w:t>
                            </w:r>
                            <w:r w:rsidR="000D2D28">
                              <w:rPr>
                                <w:rFonts w:cs="Arial"/>
                                <w:b/>
                                <w:color w:val="006666"/>
                                <w:sz w:val="84"/>
                                <w:szCs w:val="84"/>
                              </w:rPr>
                              <w:t>2016</w:t>
                            </w:r>
                            <w:bookmarkStart w:id="1" w:name="_GoBack"/>
                            <w:bookmarkEnd w:id="1"/>
                          </w:p>
                          <w:p w:rsidR="006F06A9" w:rsidRDefault="006F06A9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0" allowOverlap="1" wp14:anchorId="5E865FB4" wp14:editId="64126570">
                  <wp:simplePos x="0" y="0"/>
                  <wp:positionH relativeFrom="margin">
                    <wp:posOffset>488315</wp:posOffset>
                  </wp:positionH>
                  <wp:positionV relativeFrom="margin">
                    <wp:posOffset>-93345</wp:posOffset>
                  </wp:positionV>
                  <wp:extent cx="9058275" cy="5730240"/>
                  <wp:effectExtent l="0" t="0" r="9525" b="3810"/>
                  <wp:wrapNone/>
                  <wp:docPr id="3" name="Picture 3" descr="C:\Users\smackay1\Pictures\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16249653" descr="C:\Users\smackay1\Pictures\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8275" cy="573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0986" w:rsidRPr="000E293F" w:rsidRDefault="00490986" w:rsidP="00CD36D4">
            <w:pPr>
              <w:spacing w:before="0"/>
              <w:ind w:left="0"/>
            </w:pPr>
          </w:p>
        </w:tc>
        <w:tc>
          <w:tcPr>
            <w:tcW w:w="10783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0986" w:rsidRPr="00BD1164" w:rsidRDefault="00490986" w:rsidP="00CE55EE">
            <w:pPr>
              <w:spacing w:before="0" w:after="320" w:line="840" w:lineRule="exact"/>
              <w:ind w:left="0"/>
              <w:rPr>
                <w:color w:val="000000" w:themeColor="text1"/>
                <w:sz w:val="84"/>
                <w:szCs w:val="84"/>
              </w:rPr>
            </w:pPr>
          </w:p>
        </w:tc>
      </w:tr>
      <w:tr w:rsidR="00CD4663" w:rsidRPr="00C22FF3" w:rsidTr="00C51044">
        <w:trPr>
          <w:trHeight w:hRule="exact" w:val="127"/>
        </w:trPr>
        <w:tc>
          <w:tcPr>
            <w:tcW w:w="12247" w:type="dxa"/>
            <w:gridSpan w:val="3"/>
            <w:shd w:val="clear" w:color="auto" w:fill="auto"/>
            <w:vAlign w:val="center"/>
          </w:tcPr>
          <w:p w:rsidR="00CD4663" w:rsidRPr="00AB2B96" w:rsidRDefault="008270FB" w:rsidP="00CD36D4">
            <w:pPr>
              <w:spacing w:before="0"/>
              <w:ind w:left="0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3360" behindDoc="1" locked="0" layoutInCell="1" allowOverlap="1" wp14:anchorId="06D1EF30" wp14:editId="3ED1BD15">
                  <wp:simplePos x="0" y="0"/>
                  <wp:positionH relativeFrom="column">
                    <wp:posOffset>2849880</wp:posOffset>
                  </wp:positionH>
                  <wp:positionV relativeFrom="paragraph">
                    <wp:posOffset>487045</wp:posOffset>
                  </wp:positionV>
                  <wp:extent cx="2085975" cy="208597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4FB4C2" wp14:editId="7FD6400D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516890</wp:posOffset>
                      </wp:positionV>
                      <wp:extent cx="2105025" cy="206692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206692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9CCFF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99CCFF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99CCFF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>
                                <a:solidFill>
                                  <a:srgbClr val="99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378pt;margin-top:40.7pt;width:165.75pt;height:1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M5HwMAAGoHAAAOAAAAZHJzL2Uyb0RvYy54bWysVV1P2zAUfZ+0/2D5HZJ2fFakqCrqNIkN&#10;BEw8G8dpLDm2Zxta9ut3bCcpGmhCaH1w7etz7839Oj4733aKPAnnpdEVneyXlAjNTS31uqI/71Z7&#10;J5T4wHTNlNGios/C0/P5509nGzsTU9MaVQtHYET72cZWtA3BzorC81Z0zO8bKzQuG+M6FnB066J2&#10;bAPrnSqmZXlUbIyrrTNceA/pRb6k82S/aQQPV03jRSCqovi2kFaX1oe4FvMzNls7ZlvJ+89gH/iK&#10;jkkNp6OpCxYYeXTylalOcme8acI+N11hmkZykWJANJPyr2huW2ZFigXJ8XZMk/9/ZvmPp2tHZF1R&#10;FEqzDiW6emKKnMTMbKyfAXBrr11/8tjGMLeN6+I/AiDblM3nMZtiGwiHcDopD8vpISUcd9Py6OgU&#10;B9gpdurW+fBVmI7ETUWFUtL6GDGbsadLHzJ6QPX5rVdSKdIAWlGNpqLEmXAvQ5vShSbMhfDQTxqe&#10;WIOMlUns3fphqRxBjBU9PV0uV6ssb1ktsvRLiV9uDM/Cd1Nn8WRy2MsRQG8mBbP2L91E0LtdHR0D&#10;/mFXk+jq3b56NFKKz39vXAh1PSTSstCSuFSUS8dVrlODYtyZGwxaHLHeSZyznT8YiWrRcZBKJCxG&#10;cG8AYxCHfS445jEVOWoonT7YKDmK3qphVvQ7GJxG1SL2cO7atAvPSmSzN6JB38c+zQ0QGUeMrcE4&#10;FzrkVvK73sjV7Z0NGqkLlIbBaDkmZLTdGxiQuZMG29lMj4+qIhHWqNyX9l/Ko0bybHQYlTupjXsr&#10;MoWoes8ZPyQppyZm6cHUz2AFjFUabW/5SmJAL5kP18yBH8Gk4PxwhaVRZlNR0+8oaY37/ZY84kFb&#10;uKVkA76tqP/1yBymV33TGM/TycFBJOh0ODg8nuLgXt48vLzRj93SxH7D62J52kZ8UMO2caa7x9Ow&#10;iF5xxTSHb3RucMNhGXDGFR4XLhaLtAcpo1Uv9a3lA5FE9rnb3jNne5YKILgfZuDmV0yVsbEe2iwe&#10;g2lkorFdXvt8g9BT4/SPT3wxXp4TavdEzv8AAAD//wMAUEsDBBQABgAIAAAAIQC8nJot4gAAAAsB&#10;AAAPAAAAZHJzL2Rvd25yZXYueG1sTI9BS8NAFITvgv9heYIXsbuRNIkxmyKC6MWCTen5NbtNgtm3&#10;MbttE3+925MehxlmvilWk+nZSY+usyQhWghgmmqrOmokbKvX+wyY80gKe0tawqwdrMrrqwJzZc/0&#10;qU8b37BQQi5HCa33Q865q1tt0C3soCl4Bzsa9EGODVcjnkO56fmDEAk32FFYaHHQL62uvzZHI6GK&#10;vuf0bf64Mz/x7rB+xwp320rK25vp+QmY15P/C8MFP6BDGZj29kjKsV5CukzCFy8hi2Jgl4DI0iWw&#10;vYRYJI/Ay4L//1D+AgAA//8DAFBLAQItABQABgAIAAAAIQC2gziS/gAAAOEBAAATAAAAAAAAAAAA&#10;AAAAAAAAAABbQ29udGVudF9UeXBlc10ueG1sUEsBAi0AFAAGAAgAAAAhADj9If/WAAAAlAEAAAsA&#10;AAAAAAAAAAAAAAAALwEAAF9yZWxzLy5yZWxzUEsBAi0AFAAGAAgAAAAhAENkEzkfAwAAagcAAA4A&#10;AAAAAAAAAAAAAAAALgIAAGRycy9lMm9Eb2MueG1sUEsBAi0AFAAGAAgAAAAhALycmi3iAAAACwEA&#10;AA8AAAAAAAAAAAAAAAAAeQUAAGRycy9kb3ducmV2LnhtbFBLBQYAAAAABAAEAPMAAACIBgAAAAA=&#10;" fillcolor="#52769a" strokecolor="#9cf" strokeweight="2pt">
                      <v:fill color2="#91ccff" rotate="t" focusposition="1,1" focussize="" colors="0 #52769a;.5 #79abdd;1 #91ccff" focus="100%" type="gradientRadial"/>
                    </v:oval>
                  </w:pict>
                </mc:Fallback>
              </mc:AlternateContent>
            </w:r>
          </w:p>
        </w:tc>
        <w:tc>
          <w:tcPr>
            <w:tcW w:w="3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4663" w:rsidRPr="00AB2B96" w:rsidRDefault="00CD4663" w:rsidP="00CD36D4">
            <w:pPr>
              <w:spacing w:before="0"/>
              <w:ind w:left="0"/>
              <w:rPr>
                <w:color w:val="000000" w:themeColor="text1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D4663" w:rsidRPr="00C22FF3" w:rsidRDefault="00CD4663" w:rsidP="00CD36D4">
            <w:pPr>
              <w:spacing w:before="0" w:line="276" w:lineRule="auto"/>
              <w:ind w:left="340"/>
              <w:rPr>
                <w:color w:val="FFFFFF" w:themeColor="background1"/>
              </w:rPr>
            </w:pPr>
          </w:p>
        </w:tc>
      </w:tr>
      <w:tr w:rsidR="00EC5D1D" w:rsidRPr="00C22FF3" w:rsidTr="00C51044">
        <w:trPr>
          <w:trHeight w:val="5663"/>
        </w:trPr>
        <w:tc>
          <w:tcPr>
            <w:tcW w:w="15764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1044" w:rsidRPr="00C22FF3" w:rsidRDefault="00041407" w:rsidP="00C51044">
            <w:pPr>
              <w:spacing w:before="0"/>
              <w:ind w:left="0"/>
              <w:rPr>
                <w:color w:val="FFFFFF" w:themeColor="background1"/>
              </w:rPr>
            </w:pPr>
            <w:r>
              <w:rPr>
                <w:noProof/>
                <w:color w:val="000000" w:themeColor="text1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F3BAC4" wp14:editId="5A50A49A">
                      <wp:simplePos x="0" y="0"/>
                      <wp:positionH relativeFrom="column">
                        <wp:posOffset>3897630</wp:posOffset>
                      </wp:positionH>
                      <wp:positionV relativeFrom="paragraph">
                        <wp:posOffset>1822450</wp:posOffset>
                      </wp:positionV>
                      <wp:extent cx="2009775" cy="2038350"/>
                      <wp:effectExtent l="0" t="0" r="2857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2038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80"/>
                              </a:solidFill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06.9pt;margin-top:143.5pt;width:158.25pt;height:1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QukwIAAK0FAAAOAAAAZHJzL2Uyb0RvYy54bWysVN9PGzEMfp+0/yHK+7hroYNWXFEFYpqE&#10;AAETz2ku6UVK4ixJe+3++jm5H7CB9oAGUhrH9mf7O9vnF3ujyU74oMBWdHJUUiIsh1rZTUV/PF1/&#10;OaMkRGZrpsGKih5EoBfLz5/OW7cQU2hA18ITBLFh0bqKNjG6RVEE3gjDwhE4YVEpwRsWUfSbovas&#10;RXSji2lZfi1a8LXzwEUI+HrVKeky40speLyTMohIdEUxt5hPn891OovlOVtsPHON4n0a7ANZGKYs&#10;Bh2hrlhkZOvVGyijuIcAMh5xMAVIqbjINWA1k/Kvah4b5kSuBckJbqQp/D9Yfru790TVFZ1TYpnB&#10;T3S3Y5rMEzOtCws0eHT3vpcCXlOZe+lN+sUCyD6zeRjZFPtIOD7i55mfns4o4aiblsdnx7PMd/Hi&#10;7nyI3wQYki4VFVorF1LFbMF2NyFiVLQerNJzAK3qa6V1Fvxmfak9wYQxenmG/yltdPnDTNuPeSJO&#10;ci0SDV3h+RYPWiRAbR+EROpSqTnl3LRiTIhxLmycdKqG1aLLc1bi35BmavPkkZPOgAlZYn0jdg8w&#10;WHYgA3ZXbW+fXEXu+dG5/FdinfPokSODjaOzURb8ewAaq+ojd/YDSR01iaU11AdsLA/dxAXHrxV+&#10;4xsW4j3zOGI4jLg24h0eUkNbUehvlDTgf733nuyx81FLSYsjW9Hwc8u8oER/tzgT88nJSZrxLJzM&#10;Tqco+Nea9WuN3ZpLwL6Z4IJyPF+TfdTDVXowz7hdVikqqpjlGLuiPPpBuIzdKsH9xMVqlc1wrh2L&#10;N/bR8QSeWE0N/LR/Zt71jR5xRm5hGO83zd7ZJk8Lq20EqfIkvPDa8407ITdOv7/S0nktZ6uXLbv8&#10;DQAA//8DAFBLAwQUAAYACAAAACEAXj49aN8AAAALAQAADwAAAGRycy9kb3ducmV2LnhtbEyPwU7D&#10;MBBE70j8g7VI3KidBpU0jVMhJCSkHqApH+DGrmMRr6PYacLfs5zgOJrRzJtqv/ieXc0YXUAJ2UoA&#10;M9gG7dBK+Dy9PhTAYlKoVR/QSPg2Efb17U2lSh1mPJprkyyjEoylktClNJScx7YzXsVVGAySdwmj&#10;V4nkaLke1UzlvudrITbcK4e00KnBvHSm/WomL2E4ZR+uwYNr7Pt2eZyKWR3erJT3d8vzDlgyS/oL&#10;wy8+oUNNTOcwoY6sl7DJckJPEtbFE52ixDYXObAzWaIQwOuK//9Q/wAAAP//AwBQSwECLQAUAAYA&#10;CAAAACEAtoM4kv4AAADhAQAAEwAAAAAAAAAAAAAAAAAAAAAAW0NvbnRlbnRfVHlwZXNdLnhtbFBL&#10;AQItABQABgAIAAAAIQA4/SH/1gAAAJQBAAALAAAAAAAAAAAAAAAAAC8BAABfcmVscy8ucmVsc1BL&#10;AQItABQABgAIAAAAIQBkYOQukwIAAK0FAAAOAAAAAAAAAAAAAAAAAC4CAABkcnMvZTJvRG9jLnht&#10;bFBLAQItABQABgAIAAAAIQBePj1o3wAAAAsBAAAPAAAAAAAAAAAAAAAAAO0EAABkcnMvZG93bnJl&#10;di54bWxQSwUGAAAAAAQABADzAAAA+QUAAAAA&#10;" fillcolor="teal" strokecolor="teal" strokeweight="2pt"/>
                  </w:pict>
                </mc:Fallback>
              </mc:AlternateContent>
            </w:r>
          </w:p>
        </w:tc>
      </w:tr>
      <w:tr w:rsidR="00F76F03" w:rsidRPr="00C22FF3" w:rsidTr="00C51044">
        <w:trPr>
          <w:trHeight w:hRule="exact" w:val="1288"/>
        </w:trPr>
        <w:tc>
          <w:tcPr>
            <w:tcW w:w="12247" w:type="dxa"/>
            <w:gridSpan w:val="3"/>
            <w:shd w:val="clear" w:color="auto" w:fill="auto"/>
            <w:vAlign w:val="center"/>
          </w:tcPr>
          <w:p w:rsidR="00F76F03" w:rsidRPr="00AB2B96" w:rsidRDefault="00F76F03" w:rsidP="00CD36D4">
            <w:pPr>
              <w:spacing w:before="0"/>
              <w:ind w:left="0"/>
            </w:pPr>
          </w:p>
        </w:tc>
        <w:tc>
          <w:tcPr>
            <w:tcW w:w="3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6F03" w:rsidRPr="00AB2B96" w:rsidRDefault="00F76F03" w:rsidP="00CD36D4">
            <w:pPr>
              <w:spacing w:before="0"/>
              <w:ind w:left="0"/>
              <w:rPr>
                <w:color w:val="000000" w:themeColor="text1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F76F03" w:rsidRPr="00C22FF3" w:rsidRDefault="00F76F03" w:rsidP="00CD36D4">
            <w:pPr>
              <w:spacing w:before="0" w:line="276" w:lineRule="auto"/>
              <w:ind w:left="340"/>
              <w:rPr>
                <w:color w:val="FFFFFF" w:themeColor="background1"/>
              </w:rPr>
            </w:pPr>
          </w:p>
        </w:tc>
      </w:tr>
      <w:tr w:rsidR="00D14FE9" w:rsidRPr="00C22FF3" w:rsidTr="00C51044">
        <w:trPr>
          <w:trHeight w:hRule="exact" w:val="278"/>
        </w:trPr>
        <w:tc>
          <w:tcPr>
            <w:tcW w:w="7882" w:type="dxa"/>
            <w:gridSpan w:val="2"/>
            <w:shd w:val="clear" w:color="auto" w:fill="auto"/>
            <w:vAlign w:val="center"/>
          </w:tcPr>
          <w:p w:rsidR="00D14FE9" w:rsidRPr="00D14FE9" w:rsidRDefault="00D14FE9" w:rsidP="00D14FE9">
            <w:pPr>
              <w:spacing w:before="0" w:line="276" w:lineRule="auto"/>
              <w:ind w:left="34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82" w:type="dxa"/>
            <w:gridSpan w:val="3"/>
            <w:shd w:val="clear" w:color="auto" w:fill="auto"/>
            <w:vAlign w:val="center"/>
          </w:tcPr>
          <w:p w:rsidR="00D14FE9" w:rsidRPr="00F76F03" w:rsidRDefault="00D14FE9" w:rsidP="00F76F03">
            <w:pPr>
              <w:spacing w:before="0" w:line="276" w:lineRule="auto"/>
              <w:ind w:left="340"/>
              <w:jc w:val="right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7B4608" w:rsidRDefault="007B4608" w:rsidP="00D50F3E">
      <w:pPr>
        <w:pageBreakBefore/>
        <w:spacing w:before="0"/>
        <w:ind w:left="-113" w:right="284"/>
        <w:rPr>
          <w:rFonts w:asciiTheme="majorHAnsi" w:hAnsiTheme="majorHAnsi" w:cs="Apple Chancery"/>
          <w:b/>
          <w:kern w:val="44"/>
          <w:sz w:val="36"/>
          <w:szCs w:val="36"/>
          <w:lang w:val="en-US"/>
        </w:rPr>
        <w:sectPr w:rsidR="007B4608" w:rsidSect="00C51044"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42" w:right="567" w:bottom="567" w:left="567" w:header="567" w:footer="284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34"/>
        <w:gridCol w:w="1761"/>
        <w:gridCol w:w="1751"/>
        <w:gridCol w:w="1751"/>
        <w:gridCol w:w="1751"/>
        <w:gridCol w:w="1752"/>
        <w:gridCol w:w="1752"/>
        <w:gridCol w:w="1756"/>
        <w:gridCol w:w="33"/>
        <w:gridCol w:w="1724"/>
        <w:gridCol w:w="1571"/>
        <w:gridCol w:w="185"/>
      </w:tblGrid>
      <w:tr w:rsidR="009421F9" w:rsidRPr="00D5428B" w:rsidTr="00CE0942">
        <w:trPr>
          <w:gridBefore w:val="1"/>
          <w:wBefore w:w="142" w:type="dxa"/>
          <w:trHeight w:val="399"/>
        </w:trPr>
        <w:tc>
          <w:tcPr>
            <w:tcW w:w="15812" w:type="dxa"/>
            <w:gridSpan w:val="12"/>
            <w:tcBorders>
              <w:top w:val="dashSmallGap" w:sz="8" w:space="0" w:color="FFFFFF" w:themeColor="background1"/>
              <w:left w:val="nil"/>
              <w:bottom w:val="nil"/>
              <w:right w:val="dashSmallGap" w:sz="8" w:space="0" w:color="FFFFFF" w:themeColor="background1"/>
            </w:tcBorders>
            <w:shd w:val="clear" w:color="auto" w:fill="auto"/>
          </w:tcPr>
          <w:p w:rsidR="009421F9" w:rsidRPr="00D5428B" w:rsidRDefault="00C51044" w:rsidP="00C51044">
            <w:pPr>
              <w:spacing w:before="0" w:after="200" w:line="276" w:lineRule="auto"/>
              <w:ind w:left="0"/>
              <w:jc w:val="both"/>
              <w:rPr>
                <w:b/>
                <w:color w:val="FFFFFF" w:themeColor="background1"/>
                <w:sz w:val="20"/>
              </w:rPr>
            </w:pPr>
            <w:r>
              <w:rPr>
                <w:rFonts w:asciiTheme="majorHAnsi" w:hAnsiTheme="majorHAnsi" w:cs="Apple Chancery"/>
                <w:b/>
                <w:kern w:val="44"/>
                <w:sz w:val="36"/>
                <w:szCs w:val="36"/>
                <w:lang w:val="en-US"/>
              </w:rPr>
              <w:lastRenderedPageBreak/>
              <w:t>S</w:t>
            </w:r>
            <w:r w:rsidR="009421F9" w:rsidRPr="00A101A1">
              <w:rPr>
                <w:rFonts w:asciiTheme="majorHAnsi" w:hAnsiTheme="majorHAnsi" w:cs="Apple Chancery"/>
                <w:b/>
                <w:kern w:val="44"/>
                <w:sz w:val="36"/>
                <w:szCs w:val="36"/>
                <w:lang w:val="en-US"/>
              </w:rPr>
              <w:t xml:space="preserve">trategic direction </w:t>
            </w:r>
            <w:r w:rsidR="009421F9">
              <w:rPr>
                <w:rFonts w:asciiTheme="majorHAnsi" w:hAnsiTheme="majorHAnsi" w:cs="Apple Chancery"/>
                <w:b/>
                <w:kern w:val="44"/>
                <w:sz w:val="36"/>
                <w:szCs w:val="36"/>
                <w:lang w:val="en-US"/>
              </w:rPr>
              <w:t>1</w:t>
            </w:r>
            <w:r w:rsidR="009421F9" w:rsidRPr="00A101A1">
              <w:rPr>
                <w:rFonts w:asciiTheme="majorHAnsi" w:hAnsiTheme="majorHAnsi" w:cs="Apple Chancery"/>
                <w:kern w:val="44"/>
                <w:sz w:val="36"/>
                <w:szCs w:val="36"/>
                <w:lang w:val="en-US"/>
              </w:rPr>
              <w:t xml:space="preserve">: </w:t>
            </w:r>
            <w:r w:rsidR="004D259F">
              <w:rPr>
                <w:rFonts w:asciiTheme="majorHAnsi" w:hAnsiTheme="majorHAnsi" w:cs="Apple Chancery"/>
                <w:kern w:val="44"/>
                <w:sz w:val="36"/>
                <w:szCs w:val="36"/>
                <w:lang w:val="en-US"/>
              </w:rPr>
              <w:t>Building the capacity of the learner to learn.</w:t>
            </w:r>
          </w:p>
        </w:tc>
      </w:tr>
      <w:tr w:rsidR="00D630B8" w:rsidRPr="007F1CF4" w:rsidTr="00CE0942">
        <w:trPr>
          <w:gridBefore w:val="1"/>
          <w:wBefore w:w="142" w:type="dxa"/>
          <w:trHeight w:val="228"/>
        </w:trPr>
        <w:tc>
          <w:tcPr>
            <w:tcW w:w="8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0B8" w:rsidRPr="007F1CF4" w:rsidRDefault="00D630B8" w:rsidP="0099727F">
            <w:pPr>
              <w:spacing w:before="0" w:after="120"/>
              <w:ind w:left="0" w:right="284"/>
              <w:rPr>
                <w:rFonts w:asciiTheme="majorHAnsi" w:hAnsiTheme="majorHAnsi" w:cs="Apple Chancery"/>
                <w:b/>
                <w:kern w:val="44"/>
                <w:sz w:val="36"/>
                <w:szCs w:val="36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0B8" w:rsidRPr="007F1CF4" w:rsidRDefault="00D630B8" w:rsidP="00D630B8">
            <w:pPr>
              <w:tabs>
                <w:tab w:val="left" w:pos="1731"/>
                <w:tab w:val="left" w:pos="3148"/>
                <w:tab w:val="left" w:pos="5558"/>
              </w:tabs>
              <w:spacing w:before="0" w:after="120"/>
              <w:ind w:left="0"/>
              <w:rPr>
                <w:b/>
                <w:color w:val="FFFFFF" w:themeColor="background1"/>
                <w:sz w:val="20"/>
              </w:rPr>
            </w:pPr>
            <w:r>
              <w:rPr>
                <w:sz w:val="16"/>
              </w:rPr>
              <w:tab/>
              <w:t>Off track</w:t>
            </w:r>
            <w:r w:rsidRPr="007F1CF4">
              <w:rPr>
                <w:sz w:val="16"/>
              </w:rPr>
              <w:t xml:space="preserve">  </w:t>
            </w: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27616955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>
              <w:rPr>
                <w:rFonts w:ascii="MS Gothic" w:eastAsia="MS Gothic" w:hAnsi="MS Gothic"/>
                <w:b/>
                <w:color w:val="BA0C2F" w:themeColor="accent3"/>
                <w:sz w:val="24"/>
                <w:szCs w:val="28"/>
              </w:rPr>
              <w:tab/>
            </w:r>
            <w:r>
              <w:rPr>
                <w:sz w:val="16"/>
              </w:rPr>
              <w:t xml:space="preserve">Implementation delayed </w:t>
            </w:r>
            <w:r w:rsidRPr="007F1CF4">
              <w:rPr>
                <w:sz w:val="16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3673294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ab/>
            </w:r>
            <w:r w:rsidRPr="007F1CF4">
              <w:rPr>
                <w:sz w:val="16"/>
              </w:rPr>
              <w:t>On track</w:t>
            </w:r>
            <w:r w:rsidRPr="00D630B8">
              <w:t xml:space="preserve"> 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03164221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573680" w:rsidRPr="00821E62" w:rsidTr="00CE0942">
        <w:trPr>
          <w:gridBefore w:val="1"/>
          <w:wBefore w:w="142" w:type="dxa"/>
          <w:trHeight w:val="397"/>
        </w:trPr>
        <w:tc>
          <w:tcPr>
            <w:tcW w:w="1793" w:type="dxa"/>
            <w:gridSpan w:val="2"/>
            <w:tcBorders>
              <w:top w:val="nil"/>
              <w:left w:val="nil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0057B8" w:themeFill="background2"/>
            <w:vAlign w:val="center"/>
          </w:tcPr>
          <w:p w:rsidR="00573680" w:rsidRPr="00821E62" w:rsidRDefault="00573680" w:rsidP="00D50F3E">
            <w:pPr>
              <w:spacing w:before="0"/>
              <w:ind w:left="0"/>
              <w:rPr>
                <w:b/>
                <w:color w:val="FFFFFF" w:themeColor="background1"/>
                <w:sz w:val="20"/>
                <w:szCs w:val="30"/>
              </w:rPr>
            </w:pPr>
            <w:r w:rsidRPr="00821E62">
              <w:rPr>
                <w:b/>
                <w:color w:val="FFFFFF" w:themeColor="background1"/>
                <w:sz w:val="20"/>
                <w:szCs w:val="30"/>
              </w:rPr>
              <w:t>2015</w:t>
            </w:r>
          </w:p>
        </w:tc>
        <w:tc>
          <w:tcPr>
            <w:tcW w:w="3499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0057B8" w:themeFill="background2"/>
            <w:vAlign w:val="center"/>
          </w:tcPr>
          <w:p w:rsidR="00573680" w:rsidRPr="00821E62" w:rsidRDefault="00573680" w:rsidP="00D50F3E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1</w:t>
            </w:r>
          </w:p>
        </w:tc>
        <w:tc>
          <w:tcPr>
            <w:tcW w:w="3501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0057B8" w:themeFill="background2"/>
            <w:vAlign w:val="center"/>
          </w:tcPr>
          <w:p w:rsidR="00573680" w:rsidRPr="00821E62" w:rsidRDefault="00573680" w:rsidP="00D50F3E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2</w:t>
            </w:r>
          </w:p>
        </w:tc>
        <w:tc>
          <w:tcPr>
            <w:tcW w:w="3540" w:type="dxa"/>
            <w:gridSpan w:val="3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0057B8" w:themeFill="background2"/>
            <w:vAlign w:val="center"/>
          </w:tcPr>
          <w:p w:rsidR="00573680" w:rsidRPr="00821E62" w:rsidRDefault="00573680" w:rsidP="00D50F3E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3</w:t>
            </w:r>
          </w:p>
        </w:tc>
        <w:tc>
          <w:tcPr>
            <w:tcW w:w="3479" w:type="dxa"/>
            <w:gridSpan w:val="3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nil"/>
            </w:tcBorders>
            <w:shd w:val="clear" w:color="auto" w:fill="0057B8" w:themeFill="background2"/>
            <w:vAlign w:val="center"/>
          </w:tcPr>
          <w:p w:rsidR="00573680" w:rsidRPr="00821E62" w:rsidRDefault="00573680" w:rsidP="00D50F3E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4</w:t>
            </w:r>
          </w:p>
        </w:tc>
      </w:tr>
      <w:tr w:rsidR="00EF494E" w:rsidRPr="00EF494E" w:rsidTr="00CE0942">
        <w:trPr>
          <w:gridBefore w:val="1"/>
          <w:wBefore w:w="142" w:type="dxa"/>
          <w:trHeight w:val="397"/>
        </w:trPr>
        <w:tc>
          <w:tcPr>
            <w:tcW w:w="1793" w:type="dxa"/>
            <w:gridSpan w:val="2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73680" w:rsidRPr="00EF494E" w:rsidRDefault="00573680" w:rsidP="00D50F3E">
            <w:pPr>
              <w:spacing w:before="0"/>
              <w:ind w:left="0"/>
              <w:rPr>
                <w:b/>
                <w:color w:val="0057B8" w:themeColor="background2"/>
              </w:rPr>
            </w:pPr>
            <w:r w:rsidRPr="00EF494E">
              <w:rPr>
                <w:b/>
                <w:color w:val="0057B8" w:themeColor="background2"/>
              </w:rPr>
              <w:t xml:space="preserve">PROCESS </w:t>
            </w:r>
          </w:p>
        </w:tc>
        <w:tc>
          <w:tcPr>
            <w:tcW w:w="1749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73680" w:rsidRPr="00EF494E" w:rsidRDefault="00573680" w:rsidP="00D50F3E">
            <w:pPr>
              <w:spacing w:before="0"/>
              <w:ind w:left="0"/>
              <w:rPr>
                <w:b/>
                <w:color w:val="0057B8" w:themeColor="background2"/>
              </w:rPr>
            </w:pPr>
            <w:r w:rsidRPr="00EF494E">
              <w:rPr>
                <w:b/>
                <w:color w:val="0057B8" w:themeColor="background2"/>
              </w:rPr>
              <w:t>MID TERM</w:t>
            </w:r>
          </w:p>
        </w:tc>
        <w:tc>
          <w:tcPr>
            <w:tcW w:w="1750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73680" w:rsidRPr="00EF494E" w:rsidRDefault="00573680" w:rsidP="00D50F3E">
            <w:pPr>
              <w:spacing w:before="0"/>
              <w:ind w:left="0"/>
              <w:rPr>
                <w:b/>
                <w:color w:val="0057B8" w:themeColor="background2"/>
              </w:rPr>
            </w:pPr>
            <w:r w:rsidRPr="00EF494E">
              <w:rPr>
                <w:b/>
                <w:color w:val="0057B8" w:themeColor="background2"/>
              </w:rPr>
              <w:t>END TERM</w:t>
            </w:r>
          </w:p>
        </w:tc>
        <w:tc>
          <w:tcPr>
            <w:tcW w:w="1750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73680" w:rsidRPr="00EF494E" w:rsidRDefault="00573680" w:rsidP="00D50F3E">
            <w:pPr>
              <w:spacing w:before="0"/>
              <w:ind w:left="0"/>
              <w:rPr>
                <w:b/>
                <w:color w:val="0057B8" w:themeColor="background2"/>
              </w:rPr>
            </w:pPr>
            <w:r w:rsidRPr="00EF494E">
              <w:rPr>
                <w:b/>
                <w:color w:val="0057B8" w:themeColor="background2"/>
              </w:rPr>
              <w:t>MID TERM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73680" w:rsidRPr="00EF494E" w:rsidRDefault="00573680" w:rsidP="00D50F3E">
            <w:pPr>
              <w:spacing w:before="0"/>
              <w:ind w:left="0"/>
              <w:rPr>
                <w:b/>
                <w:color w:val="0057B8" w:themeColor="background2"/>
              </w:rPr>
            </w:pPr>
            <w:r w:rsidRPr="00EF494E">
              <w:rPr>
                <w:b/>
                <w:color w:val="0057B8" w:themeColor="background2"/>
              </w:rPr>
              <w:t>END TERM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73680" w:rsidRPr="00EF494E" w:rsidRDefault="00573680" w:rsidP="00D50F3E">
            <w:pPr>
              <w:spacing w:before="0"/>
              <w:ind w:left="0"/>
              <w:rPr>
                <w:b/>
                <w:color w:val="0057B8" w:themeColor="background2"/>
              </w:rPr>
            </w:pPr>
            <w:r w:rsidRPr="00EF494E">
              <w:rPr>
                <w:b/>
                <w:color w:val="0057B8" w:themeColor="background2"/>
              </w:rPr>
              <w:t>MID TERM</w:t>
            </w:r>
          </w:p>
        </w:tc>
        <w:tc>
          <w:tcPr>
            <w:tcW w:w="1789" w:type="dxa"/>
            <w:gridSpan w:val="2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73680" w:rsidRPr="00EF494E" w:rsidRDefault="00573680" w:rsidP="00D50F3E">
            <w:pPr>
              <w:spacing w:before="0"/>
              <w:ind w:left="0"/>
              <w:rPr>
                <w:b/>
                <w:color w:val="0057B8" w:themeColor="background2"/>
              </w:rPr>
            </w:pPr>
            <w:r w:rsidRPr="00EF494E">
              <w:rPr>
                <w:b/>
                <w:color w:val="0057B8" w:themeColor="background2"/>
              </w:rPr>
              <w:t>END TERM</w:t>
            </w:r>
          </w:p>
        </w:tc>
        <w:tc>
          <w:tcPr>
            <w:tcW w:w="1724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73680" w:rsidRPr="00EF494E" w:rsidRDefault="00573680" w:rsidP="00D50F3E">
            <w:pPr>
              <w:spacing w:before="0"/>
              <w:ind w:left="0"/>
              <w:rPr>
                <w:b/>
                <w:color w:val="0057B8" w:themeColor="background2"/>
              </w:rPr>
            </w:pPr>
            <w:r w:rsidRPr="00EF494E">
              <w:rPr>
                <w:b/>
                <w:color w:val="0057B8" w:themeColor="background2"/>
              </w:rPr>
              <w:t>MID TERM</w:t>
            </w:r>
          </w:p>
        </w:tc>
        <w:tc>
          <w:tcPr>
            <w:tcW w:w="1755" w:type="dxa"/>
            <w:gridSpan w:val="2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73680" w:rsidRPr="00EF494E" w:rsidRDefault="00573680" w:rsidP="00D50F3E">
            <w:pPr>
              <w:spacing w:before="0"/>
              <w:ind w:left="0"/>
              <w:rPr>
                <w:b/>
                <w:color w:val="0057B8" w:themeColor="background2"/>
              </w:rPr>
            </w:pPr>
            <w:r w:rsidRPr="00EF494E">
              <w:rPr>
                <w:b/>
                <w:color w:val="0057B8" w:themeColor="background2"/>
              </w:rPr>
              <w:t>END TERM</w:t>
            </w:r>
          </w:p>
        </w:tc>
      </w:tr>
      <w:tr w:rsidR="00573680" w:rsidTr="00CE0942">
        <w:trPr>
          <w:gridBefore w:val="1"/>
          <w:wBefore w:w="142" w:type="dxa"/>
          <w:trHeight w:val="329"/>
        </w:trPr>
        <w:tc>
          <w:tcPr>
            <w:tcW w:w="15812" w:type="dxa"/>
            <w:gridSpan w:val="12"/>
            <w:tcBorders>
              <w:top w:val="dashSmallGap" w:sz="8" w:space="0" w:color="FFFFFF" w:themeColor="background1"/>
              <w:left w:val="nil"/>
              <w:bottom w:val="dashSmallGap" w:sz="4" w:space="0" w:color="0057B8" w:themeColor="background2"/>
              <w:right w:val="nil"/>
            </w:tcBorders>
          </w:tcPr>
          <w:p w:rsidR="00573680" w:rsidRPr="00E0034D" w:rsidRDefault="00573680" w:rsidP="00CE0942">
            <w:pPr>
              <w:ind w:left="0"/>
              <w:rPr>
                <w:b/>
              </w:rPr>
            </w:pPr>
          </w:p>
        </w:tc>
      </w:tr>
      <w:tr w:rsidR="00573680" w:rsidTr="00CE0942">
        <w:trPr>
          <w:gridBefore w:val="1"/>
          <w:wBefore w:w="142" w:type="dxa"/>
          <w:trHeight w:val="790"/>
        </w:trPr>
        <w:tc>
          <w:tcPr>
            <w:tcW w:w="1793" w:type="dxa"/>
            <w:gridSpan w:val="2"/>
            <w:vMerge w:val="restart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573680" w:rsidRPr="00163321" w:rsidRDefault="00425AA5" w:rsidP="006F06A9">
            <w:pPr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</w:t>
            </w:r>
            <w:r w:rsidR="0000287C">
              <w:rPr>
                <w:sz w:val="16"/>
                <w:szCs w:val="18"/>
              </w:rPr>
              <w:t xml:space="preserve"> Enhance </w:t>
            </w:r>
            <w:r w:rsidR="006F06A9">
              <w:rPr>
                <w:sz w:val="16"/>
                <w:szCs w:val="18"/>
              </w:rPr>
              <w:t>outcomes for students in the area of Spelling and develop a scope flow chart K - 6</w:t>
            </w:r>
          </w:p>
        </w:tc>
        <w:tc>
          <w:tcPr>
            <w:tcW w:w="1749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434EEA" w:rsidRPr="006F06A9" w:rsidRDefault="006F06A9" w:rsidP="006F06A9">
            <w:pPr>
              <w:pStyle w:val="NoSpacing"/>
              <w:rPr>
                <w:sz w:val="16"/>
                <w:szCs w:val="16"/>
              </w:rPr>
            </w:pPr>
            <w:r w:rsidRPr="006F06A9">
              <w:rPr>
                <w:sz w:val="16"/>
                <w:szCs w:val="16"/>
              </w:rPr>
              <w:t xml:space="preserve">Analyse </w:t>
            </w:r>
            <w:r>
              <w:rPr>
                <w:sz w:val="16"/>
                <w:szCs w:val="16"/>
              </w:rPr>
              <w:t xml:space="preserve">students </w:t>
            </w:r>
            <w:r w:rsidRPr="006F06A9">
              <w:rPr>
                <w:sz w:val="16"/>
                <w:szCs w:val="16"/>
              </w:rPr>
              <w:t>spelling data</w:t>
            </w:r>
            <w:r>
              <w:rPr>
                <w:sz w:val="16"/>
                <w:szCs w:val="16"/>
              </w:rPr>
              <w:t xml:space="preserve">. Group according to needs. </w:t>
            </w:r>
            <w:r w:rsidRPr="006F06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50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573680" w:rsidRPr="0036740F" w:rsidRDefault="0000287C" w:rsidP="006F06A9">
            <w:pPr>
              <w:ind w:left="36"/>
              <w:rPr>
                <w:sz w:val="16"/>
              </w:rPr>
            </w:pPr>
            <w:r>
              <w:rPr>
                <w:sz w:val="16"/>
              </w:rPr>
              <w:t xml:space="preserve">Staff development </w:t>
            </w:r>
            <w:r w:rsidR="006F06A9">
              <w:rPr>
                <w:sz w:val="16"/>
              </w:rPr>
              <w:t xml:space="preserve">using the REST Spelling program with LAST. Students K- 2 using REST. </w:t>
            </w:r>
            <w:proofErr w:type="spellStart"/>
            <w:r w:rsidR="006F06A9">
              <w:rPr>
                <w:sz w:val="16"/>
              </w:rPr>
              <w:t>Yrs</w:t>
            </w:r>
            <w:proofErr w:type="spellEnd"/>
            <w:r w:rsidR="006F06A9">
              <w:rPr>
                <w:sz w:val="16"/>
              </w:rPr>
              <w:t xml:space="preserve"> 3-6 on needs basis.</w:t>
            </w:r>
          </w:p>
        </w:tc>
        <w:tc>
          <w:tcPr>
            <w:tcW w:w="1750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434EEA" w:rsidRPr="0036740F" w:rsidRDefault="006F06A9" w:rsidP="00C46D54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Stage </w:t>
            </w:r>
            <w:proofErr w:type="gramStart"/>
            <w:r>
              <w:rPr>
                <w:sz w:val="16"/>
              </w:rPr>
              <w:t>staff collaborate</w:t>
            </w:r>
            <w:proofErr w:type="gramEnd"/>
            <w:r>
              <w:rPr>
                <w:sz w:val="16"/>
              </w:rPr>
              <w:t xml:space="preserve"> on spelling overview to develop a spelling continuum.</w:t>
            </w:r>
          </w:p>
        </w:tc>
        <w:tc>
          <w:tcPr>
            <w:tcW w:w="1751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E914BB" w:rsidRDefault="006F06A9" w:rsidP="006F06A9">
            <w:pPr>
              <w:ind w:left="0"/>
              <w:rPr>
                <w:sz w:val="16"/>
              </w:rPr>
            </w:pPr>
            <w:r>
              <w:rPr>
                <w:sz w:val="16"/>
              </w:rPr>
              <w:t>Spelling data from Semester 1 analysed and programs modified accordingly.</w:t>
            </w:r>
          </w:p>
          <w:p w:rsidR="006F06A9" w:rsidRPr="0036740F" w:rsidRDefault="006F06A9" w:rsidP="006F06A9">
            <w:pPr>
              <w:ind w:left="0"/>
              <w:rPr>
                <w:sz w:val="16"/>
              </w:rPr>
            </w:pPr>
            <w:r>
              <w:rPr>
                <w:sz w:val="16"/>
              </w:rPr>
              <w:t>Staff visit Sandy Beach for Prof. Dev. Multisen</w:t>
            </w:r>
            <w:r w:rsidR="008E18B3">
              <w:rPr>
                <w:sz w:val="16"/>
              </w:rPr>
              <w:t>s</w:t>
            </w:r>
            <w:r>
              <w:rPr>
                <w:sz w:val="16"/>
              </w:rPr>
              <w:t>ory Spelling</w:t>
            </w:r>
          </w:p>
        </w:tc>
        <w:tc>
          <w:tcPr>
            <w:tcW w:w="1751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7231E1" w:rsidRPr="0036740F" w:rsidRDefault="00434EEA" w:rsidP="006F06A9">
            <w:pPr>
              <w:ind w:left="30"/>
              <w:rPr>
                <w:sz w:val="16"/>
              </w:rPr>
            </w:pPr>
            <w:r>
              <w:rPr>
                <w:sz w:val="16"/>
              </w:rPr>
              <w:t xml:space="preserve">TPL </w:t>
            </w:r>
            <w:r w:rsidR="006F06A9">
              <w:rPr>
                <w:sz w:val="16"/>
              </w:rPr>
              <w:t>around spelling continuum and integration of MSP ideas. Scope and Sequence adjusted.</w:t>
            </w:r>
          </w:p>
        </w:tc>
        <w:tc>
          <w:tcPr>
            <w:tcW w:w="1756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573680" w:rsidRPr="0036740F" w:rsidRDefault="006F06A9" w:rsidP="006F06A9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Trail of spelling ideas. </w:t>
            </w:r>
            <w:r w:rsidR="00434EEA">
              <w:rPr>
                <w:sz w:val="16"/>
              </w:rPr>
              <w:t>Staff sha</w:t>
            </w:r>
            <w:r>
              <w:rPr>
                <w:sz w:val="16"/>
              </w:rPr>
              <w:t>ring and communication on spelling program.</w:t>
            </w:r>
          </w:p>
        </w:tc>
        <w:tc>
          <w:tcPr>
            <w:tcW w:w="1757" w:type="dxa"/>
            <w:gridSpan w:val="2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573680" w:rsidRPr="0036740F" w:rsidRDefault="006F06A9" w:rsidP="00E914BB">
            <w:pPr>
              <w:ind w:left="66"/>
              <w:rPr>
                <w:sz w:val="16"/>
              </w:rPr>
            </w:pPr>
            <w:r>
              <w:rPr>
                <w:sz w:val="16"/>
              </w:rPr>
              <w:t xml:space="preserve">Teachers assess student spelling learning. Data analysed for growth areas. Data from </w:t>
            </w:r>
            <w:proofErr w:type="spellStart"/>
            <w:r>
              <w:rPr>
                <w:sz w:val="16"/>
              </w:rPr>
              <w:t>Naplan</w:t>
            </w:r>
            <w:proofErr w:type="spellEnd"/>
            <w:r>
              <w:rPr>
                <w:sz w:val="16"/>
              </w:rPr>
              <w:t xml:space="preserve"> analysed.</w:t>
            </w:r>
          </w:p>
        </w:tc>
        <w:tc>
          <w:tcPr>
            <w:tcW w:w="1755" w:type="dxa"/>
            <w:gridSpan w:val="2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573680" w:rsidRPr="00935B29" w:rsidRDefault="00434EEA" w:rsidP="006F06A9">
            <w:pPr>
              <w:ind w:left="11"/>
              <w:rPr>
                <w:sz w:val="16"/>
              </w:rPr>
            </w:pPr>
            <w:r>
              <w:rPr>
                <w:sz w:val="16"/>
              </w:rPr>
              <w:t xml:space="preserve">Teachers report an increased use of quality </w:t>
            </w:r>
            <w:r w:rsidR="006F06A9">
              <w:rPr>
                <w:sz w:val="16"/>
              </w:rPr>
              <w:t xml:space="preserve">differentiation and </w:t>
            </w:r>
            <w:r w:rsidR="00E914BB">
              <w:rPr>
                <w:sz w:val="16"/>
              </w:rPr>
              <w:t>enhanced student learning</w:t>
            </w:r>
            <w:r w:rsidR="006F06A9">
              <w:rPr>
                <w:sz w:val="16"/>
              </w:rPr>
              <w:t xml:space="preserve"> in spelling</w:t>
            </w:r>
            <w:r w:rsidR="00E914BB">
              <w:rPr>
                <w:sz w:val="16"/>
              </w:rPr>
              <w:t>.</w:t>
            </w:r>
          </w:p>
        </w:tc>
      </w:tr>
      <w:tr w:rsidR="009A45D5" w:rsidTr="00C26B68">
        <w:trPr>
          <w:gridBefore w:val="1"/>
          <w:wBefore w:w="142" w:type="dxa"/>
          <w:trHeight w:val="236"/>
        </w:trPr>
        <w:tc>
          <w:tcPr>
            <w:tcW w:w="1793" w:type="dxa"/>
            <w:gridSpan w:val="2"/>
            <w:vMerge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</w:tcPr>
          <w:p w:rsidR="009A45D5" w:rsidRDefault="009A45D5" w:rsidP="00163321">
            <w:pPr>
              <w:rPr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64881433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200766512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806001589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6F06A9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0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99339471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06472070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309868622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6F06A9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0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38506886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44627054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6F06A9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504857524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6F06A9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96223375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231E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677689851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8E18B3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 2" w:char="F0A2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094767662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8E18B3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50633823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74731247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58488145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90590411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29487100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69190331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231E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7" w:type="dxa"/>
            <w:gridSpan w:val="2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47799138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34613767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92838080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5" w:type="dxa"/>
            <w:gridSpan w:val="2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05252048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9A45D5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07106583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9A45D5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9A45D5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46318927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9A45D5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9A45D5" w:rsidTr="00CE0942">
        <w:trPr>
          <w:gridBefore w:val="1"/>
          <w:wBefore w:w="142" w:type="dxa"/>
          <w:trHeight w:val="794"/>
        </w:trPr>
        <w:tc>
          <w:tcPr>
            <w:tcW w:w="1793" w:type="dxa"/>
            <w:gridSpan w:val="2"/>
            <w:vMerge w:val="restart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9D1AF6" w:rsidRDefault="00425AA5" w:rsidP="0000287C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 xml:space="preserve">2. </w:t>
            </w:r>
            <w:r w:rsidR="0000287C">
              <w:rPr>
                <w:sz w:val="16"/>
                <w:szCs w:val="18"/>
              </w:rPr>
              <w:t>Build the capacity of students to identify, monitor and track their individual learning profiles.</w:t>
            </w:r>
          </w:p>
        </w:tc>
        <w:tc>
          <w:tcPr>
            <w:tcW w:w="1749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36740F" w:rsidRDefault="00D470A3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Student and Teacher relationships are established in the classroom.</w:t>
            </w:r>
          </w:p>
        </w:tc>
        <w:tc>
          <w:tcPr>
            <w:tcW w:w="1750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36740F" w:rsidRDefault="0000287C" w:rsidP="00C46D54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Students write </w:t>
            </w:r>
            <w:r w:rsidR="00E914BB">
              <w:rPr>
                <w:sz w:val="16"/>
              </w:rPr>
              <w:t xml:space="preserve">specific </w:t>
            </w:r>
            <w:r>
              <w:rPr>
                <w:sz w:val="16"/>
              </w:rPr>
              <w:t xml:space="preserve">individual goal statements. </w:t>
            </w:r>
          </w:p>
        </w:tc>
        <w:tc>
          <w:tcPr>
            <w:tcW w:w="1750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36740F" w:rsidRDefault="00C46D54" w:rsidP="00C078EC">
            <w:pPr>
              <w:ind w:left="0"/>
              <w:rPr>
                <w:sz w:val="16"/>
              </w:rPr>
            </w:pPr>
            <w:r>
              <w:rPr>
                <w:sz w:val="16"/>
              </w:rPr>
              <w:t>Survey students on the type of feedback helpful for learning.</w:t>
            </w:r>
          </w:p>
        </w:tc>
        <w:tc>
          <w:tcPr>
            <w:tcW w:w="1751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36740F" w:rsidRDefault="00C46D54" w:rsidP="007231E1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Stages </w:t>
            </w:r>
            <w:r w:rsidR="007231E1">
              <w:rPr>
                <w:sz w:val="16"/>
              </w:rPr>
              <w:t xml:space="preserve">monitor </w:t>
            </w:r>
            <w:r>
              <w:rPr>
                <w:sz w:val="16"/>
              </w:rPr>
              <w:t>feedback processes around student goals.</w:t>
            </w:r>
          </w:p>
        </w:tc>
        <w:tc>
          <w:tcPr>
            <w:tcW w:w="1751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36740F" w:rsidRDefault="00C46D54" w:rsidP="00E914BB">
            <w:pPr>
              <w:ind w:left="0"/>
              <w:rPr>
                <w:sz w:val="16"/>
              </w:rPr>
            </w:pPr>
            <w:r>
              <w:rPr>
                <w:sz w:val="16"/>
              </w:rPr>
              <w:t>Students review their new goals for Semester 2 based on student reports.</w:t>
            </w:r>
          </w:p>
        </w:tc>
        <w:tc>
          <w:tcPr>
            <w:tcW w:w="1756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36740F" w:rsidRDefault="00D470A3" w:rsidP="00D470A3">
            <w:pPr>
              <w:ind w:left="0"/>
              <w:rPr>
                <w:sz w:val="16"/>
              </w:rPr>
            </w:pPr>
            <w:r>
              <w:rPr>
                <w:sz w:val="16"/>
              </w:rPr>
              <w:t>Staff professional dialogue and sharing ideas for enhanced student feedback.</w:t>
            </w:r>
          </w:p>
        </w:tc>
        <w:tc>
          <w:tcPr>
            <w:tcW w:w="1757" w:type="dxa"/>
            <w:gridSpan w:val="2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36740F" w:rsidRDefault="00D470A3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Students complete a self</w:t>
            </w:r>
            <w:r w:rsidR="00C22210">
              <w:rPr>
                <w:sz w:val="16"/>
              </w:rPr>
              <w:t>-</w:t>
            </w:r>
            <w:r>
              <w:rPr>
                <w:sz w:val="16"/>
              </w:rPr>
              <w:t xml:space="preserve"> assessment on progress towards their annual goals.</w:t>
            </w:r>
          </w:p>
        </w:tc>
        <w:tc>
          <w:tcPr>
            <w:tcW w:w="1755" w:type="dxa"/>
            <w:gridSpan w:val="2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9D1AF6" w:rsidRDefault="00D470A3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Students report an increase in their ability to plan and monitor their own learning.</w:t>
            </w:r>
          </w:p>
        </w:tc>
      </w:tr>
      <w:tr w:rsidR="009A45D5" w:rsidTr="00CE0942">
        <w:trPr>
          <w:gridBefore w:val="1"/>
          <w:wBefore w:w="142" w:type="dxa"/>
          <w:trHeight w:val="57"/>
        </w:trPr>
        <w:tc>
          <w:tcPr>
            <w:tcW w:w="1793" w:type="dxa"/>
            <w:gridSpan w:val="2"/>
            <w:vMerge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</w:tcPr>
          <w:p w:rsidR="009A45D5" w:rsidRDefault="009A45D5" w:rsidP="00CD36D4">
            <w:pPr>
              <w:ind w:left="0"/>
              <w:rPr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35403860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59794122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033999139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6F06A9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0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69926734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94071032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110044871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6F06A9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0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06969586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736831437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 2" w:char="F0A2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98312592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72474587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231E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95307911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42091640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33414581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65962177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52867645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76923392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05002656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53095880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7" w:type="dxa"/>
            <w:gridSpan w:val="2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53486185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34012407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9394950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5" w:type="dxa"/>
            <w:gridSpan w:val="2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2237304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94892774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92619164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9A45D5" w:rsidTr="00C26B68">
        <w:trPr>
          <w:gridBefore w:val="1"/>
          <w:wBefore w:w="142" w:type="dxa"/>
          <w:trHeight w:val="1150"/>
        </w:trPr>
        <w:tc>
          <w:tcPr>
            <w:tcW w:w="1793" w:type="dxa"/>
            <w:gridSpan w:val="2"/>
            <w:vMerge w:val="restart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9D1AF6" w:rsidRDefault="00425AA5" w:rsidP="0000287C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 xml:space="preserve">3. </w:t>
            </w:r>
            <w:r w:rsidR="0000287C">
              <w:rPr>
                <w:sz w:val="16"/>
                <w:szCs w:val="18"/>
              </w:rPr>
              <w:t xml:space="preserve"> Ensure school practices and structures are effectively engaging students in learning and education.</w:t>
            </w:r>
          </w:p>
        </w:tc>
        <w:tc>
          <w:tcPr>
            <w:tcW w:w="1749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36740F" w:rsidRDefault="00CE0942" w:rsidP="00CE0942">
            <w:pPr>
              <w:ind w:left="0"/>
              <w:rPr>
                <w:sz w:val="16"/>
              </w:rPr>
            </w:pPr>
            <w:r>
              <w:rPr>
                <w:sz w:val="16"/>
              </w:rPr>
              <w:t>Student IEP’s and PLP’s are developed and communicated to parents.</w:t>
            </w:r>
            <w:r w:rsidR="00C26B68">
              <w:rPr>
                <w:sz w:val="16"/>
              </w:rPr>
              <w:t xml:space="preserve"> Learning Support aligned to student needs.</w:t>
            </w:r>
          </w:p>
        </w:tc>
        <w:tc>
          <w:tcPr>
            <w:tcW w:w="1750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C26B68" w:rsidRPr="0036740F" w:rsidRDefault="00C22210" w:rsidP="00C46D54">
            <w:pPr>
              <w:ind w:left="0"/>
              <w:rPr>
                <w:sz w:val="16"/>
              </w:rPr>
            </w:pPr>
            <w:r>
              <w:rPr>
                <w:sz w:val="16"/>
              </w:rPr>
              <w:t>Meetings of teaches and SLSO’s to clarify learning and classroom expectations</w:t>
            </w:r>
            <w:r w:rsidR="00CE0942">
              <w:rPr>
                <w:sz w:val="16"/>
              </w:rPr>
              <w:t>.</w:t>
            </w:r>
            <w:r w:rsidR="00C078EC">
              <w:rPr>
                <w:sz w:val="16"/>
              </w:rPr>
              <w:t xml:space="preserve"> </w:t>
            </w:r>
          </w:p>
        </w:tc>
        <w:tc>
          <w:tcPr>
            <w:tcW w:w="1750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36740F" w:rsidRDefault="00C26B68" w:rsidP="00875385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Differentiated reading and numeracy </w:t>
            </w:r>
            <w:r w:rsidR="005638F7">
              <w:rPr>
                <w:sz w:val="16"/>
              </w:rPr>
              <w:t>programs</w:t>
            </w:r>
            <w:r w:rsidR="00C46D54">
              <w:rPr>
                <w:sz w:val="16"/>
              </w:rPr>
              <w:t xml:space="preserve"> including GATS. </w:t>
            </w:r>
          </w:p>
        </w:tc>
        <w:tc>
          <w:tcPr>
            <w:tcW w:w="1751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C26B68" w:rsidRDefault="00C26B68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TPL on enhancing student engagement.</w:t>
            </w:r>
          </w:p>
          <w:p w:rsidR="009A45D5" w:rsidRPr="0036740F" w:rsidRDefault="009A45D5" w:rsidP="00D50F3E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Default="00D4533D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GRIP Leadership program</w:t>
            </w:r>
            <w:r w:rsidR="004D259F">
              <w:rPr>
                <w:sz w:val="16"/>
              </w:rPr>
              <w:t xml:space="preserve"> for </w:t>
            </w:r>
            <w:proofErr w:type="spellStart"/>
            <w:r w:rsidR="004D259F">
              <w:rPr>
                <w:sz w:val="16"/>
              </w:rPr>
              <w:t>Yr</w:t>
            </w:r>
            <w:proofErr w:type="spellEnd"/>
            <w:r w:rsidR="004D259F">
              <w:rPr>
                <w:sz w:val="16"/>
              </w:rPr>
              <w:t xml:space="preserve"> 6 students.</w:t>
            </w:r>
            <w:r w:rsidR="005638F7">
              <w:rPr>
                <w:sz w:val="16"/>
              </w:rPr>
              <w:t xml:space="preserve"> </w:t>
            </w:r>
          </w:p>
          <w:p w:rsidR="00C51044" w:rsidRPr="0036740F" w:rsidRDefault="00C51044" w:rsidP="00D50F3E">
            <w:pPr>
              <w:ind w:left="0"/>
              <w:rPr>
                <w:sz w:val="16"/>
              </w:rPr>
            </w:pPr>
          </w:p>
        </w:tc>
        <w:tc>
          <w:tcPr>
            <w:tcW w:w="1756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36740F" w:rsidRDefault="009A45D5" w:rsidP="00D50F3E">
            <w:pPr>
              <w:ind w:left="0"/>
              <w:rPr>
                <w:sz w:val="16"/>
              </w:rPr>
            </w:pPr>
          </w:p>
        </w:tc>
        <w:tc>
          <w:tcPr>
            <w:tcW w:w="1757" w:type="dxa"/>
            <w:gridSpan w:val="2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Default="00C51044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Transition 6 to 7.</w:t>
            </w:r>
          </w:p>
          <w:p w:rsidR="00C51044" w:rsidRPr="0036740F" w:rsidRDefault="00C51044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Parent </w:t>
            </w:r>
            <w:r w:rsidR="00BE26CD">
              <w:rPr>
                <w:sz w:val="16"/>
              </w:rPr>
              <w:t xml:space="preserve">feedback </w:t>
            </w:r>
            <w:r>
              <w:rPr>
                <w:sz w:val="16"/>
              </w:rPr>
              <w:t>surveys completed</w:t>
            </w:r>
            <w:r w:rsidR="00BE26CD">
              <w:rPr>
                <w:sz w:val="16"/>
              </w:rPr>
              <w:t xml:space="preserve">. </w:t>
            </w:r>
          </w:p>
        </w:tc>
        <w:tc>
          <w:tcPr>
            <w:tcW w:w="1755" w:type="dxa"/>
            <w:gridSpan w:val="2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</w:tcPr>
          <w:p w:rsidR="009A45D5" w:rsidRPr="009D1AF6" w:rsidRDefault="00D4533D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Student surveys demonstrate an increase in student engagement.</w:t>
            </w:r>
          </w:p>
        </w:tc>
      </w:tr>
      <w:tr w:rsidR="009A45D5" w:rsidTr="00CE0942">
        <w:trPr>
          <w:gridBefore w:val="1"/>
          <w:wBefore w:w="142" w:type="dxa"/>
          <w:trHeight w:val="57"/>
        </w:trPr>
        <w:tc>
          <w:tcPr>
            <w:tcW w:w="1793" w:type="dxa"/>
            <w:gridSpan w:val="2"/>
            <w:vMerge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</w:tcPr>
          <w:p w:rsidR="009A45D5" w:rsidRDefault="009A45D5" w:rsidP="00CD36D4">
            <w:pPr>
              <w:ind w:left="0"/>
              <w:rPr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32162108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09844006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27578785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6F06A9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0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54359561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24386234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07896054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6F06A9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0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27059217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79525007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569534628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6F06A9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27669405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653758083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 2" w:char="F0A2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3467627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51326542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16667059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67171469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76067197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4998908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30983192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7" w:type="dxa"/>
            <w:gridSpan w:val="2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24318056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18428332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9270968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5" w:type="dxa"/>
            <w:gridSpan w:val="2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63121009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92714042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02215999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9A45D5" w:rsidTr="00CE0942">
        <w:trPr>
          <w:gridBefore w:val="1"/>
          <w:wBefore w:w="142" w:type="dxa"/>
          <w:trHeight w:val="329"/>
        </w:trPr>
        <w:tc>
          <w:tcPr>
            <w:tcW w:w="15812" w:type="dxa"/>
            <w:gridSpan w:val="12"/>
            <w:tcBorders>
              <w:top w:val="dashSmallGap" w:sz="4" w:space="0" w:color="0057B8" w:themeColor="background2"/>
              <w:left w:val="nil"/>
              <w:bottom w:val="dashSmallGap" w:sz="4" w:space="0" w:color="0057B8" w:themeColor="background2"/>
              <w:right w:val="nil"/>
            </w:tcBorders>
          </w:tcPr>
          <w:p w:rsidR="009A45D5" w:rsidRPr="00425AA5" w:rsidRDefault="00425AA5" w:rsidP="00425AA5">
            <w:pPr>
              <w:ind w:left="0"/>
              <w:jc w:val="both"/>
              <w:rPr>
                <w:b/>
              </w:rPr>
            </w:pPr>
            <w:r w:rsidRPr="00425AA5">
              <w:rPr>
                <w:b/>
              </w:rPr>
              <w:t xml:space="preserve">Evaluation </w:t>
            </w:r>
          </w:p>
        </w:tc>
      </w:tr>
      <w:tr w:rsidR="009A45D5" w:rsidTr="00CE0942">
        <w:trPr>
          <w:gridBefore w:val="1"/>
          <w:wBefore w:w="142" w:type="dxa"/>
          <w:trHeight w:val="669"/>
        </w:trPr>
        <w:tc>
          <w:tcPr>
            <w:tcW w:w="1793" w:type="dxa"/>
            <w:gridSpan w:val="2"/>
            <w:vMerge w:val="restart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9A45D5" w:rsidRPr="009D1AF6" w:rsidRDefault="00D3106B" w:rsidP="00D50F3E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Evaluation processes and impact assessment</w:t>
            </w:r>
          </w:p>
        </w:tc>
        <w:tc>
          <w:tcPr>
            <w:tcW w:w="1749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9A45D5" w:rsidRPr="0036740F" w:rsidRDefault="00D60C86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IEP and PLP development</w:t>
            </w:r>
          </w:p>
        </w:tc>
        <w:tc>
          <w:tcPr>
            <w:tcW w:w="1750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9A45D5" w:rsidRPr="0036740F" w:rsidRDefault="00C46D54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Student Goals written</w:t>
            </w:r>
          </w:p>
        </w:tc>
        <w:tc>
          <w:tcPr>
            <w:tcW w:w="1750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9A45D5" w:rsidRPr="0036740F" w:rsidRDefault="00C46D54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Lessons developed</w:t>
            </w:r>
          </w:p>
        </w:tc>
        <w:tc>
          <w:tcPr>
            <w:tcW w:w="1751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9A45D5" w:rsidRPr="0036740F" w:rsidRDefault="00C46D54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Peer lessons observed</w:t>
            </w:r>
          </w:p>
        </w:tc>
        <w:tc>
          <w:tcPr>
            <w:tcW w:w="1751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9A45D5" w:rsidRPr="0036740F" w:rsidRDefault="00C26B68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Review of Semester Student reports and scatter</w:t>
            </w:r>
            <w:r w:rsidR="00C46D54">
              <w:rPr>
                <w:sz w:val="16"/>
              </w:rPr>
              <w:t xml:space="preserve"> </w:t>
            </w:r>
            <w:r>
              <w:rPr>
                <w:sz w:val="16"/>
              </w:rPr>
              <w:t>sheets.</w:t>
            </w:r>
          </w:p>
        </w:tc>
        <w:tc>
          <w:tcPr>
            <w:tcW w:w="1756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9A45D5" w:rsidRPr="0036740F" w:rsidRDefault="00C46D54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Student surveys</w:t>
            </w:r>
          </w:p>
        </w:tc>
        <w:tc>
          <w:tcPr>
            <w:tcW w:w="1757" w:type="dxa"/>
            <w:gridSpan w:val="2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9A45D5" w:rsidRPr="0036740F" w:rsidRDefault="00C46D54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Parent surveys</w:t>
            </w:r>
          </w:p>
        </w:tc>
        <w:tc>
          <w:tcPr>
            <w:tcW w:w="1755" w:type="dxa"/>
            <w:gridSpan w:val="2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9A45D5" w:rsidRPr="009D1AF6" w:rsidRDefault="002943BD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9A45D5" w:rsidRPr="009D1AF6" w:rsidRDefault="009A45D5" w:rsidP="00D50F3E">
            <w:pPr>
              <w:ind w:left="0"/>
              <w:rPr>
                <w:sz w:val="16"/>
              </w:rPr>
            </w:pPr>
          </w:p>
        </w:tc>
      </w:tr>
      <w:tr w:rsidR="001B3B0C" w:rsidTr="00CE0942">
        <w:trPr>
          <w:gridBefore w:val="1"/>
          <w:wBefore w:w="142" w:type="dxa"/>
          <w:trHeight w:val="57"/>
        </w:trPr>
        <w:tc>
          <w:tcPr>
            <w:tcW w:w="1793" w:type="dxa"/>
            <w:gridSpan w:val="2"/>
            <w:vMerge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</w:tcPr>
          <w:p w:rsidR="001B3B0C" w:rsidRDefault="001B3B0C" w:rsidP="00CD36D4">
            <w:pPr>
              <w:ind w:left="0"/>
              <w:rPr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1B3B0C" w:rsidRPr="001546C9" w:rsidRDefault="000D2D28" w:rsidP="00FA1EF7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23997861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17587476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05130586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0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1B3B0C" w:rsidRPr="001546C9" w:rsidRDefault="000D2D28" w:rsidP="00FA1EF7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55238814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78084689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04710350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0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1B3B0C" w:rsidRPr="001546C9" w:rsidRDefault="000D2D28" w:rsidP="00FA1EF7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13755204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42172121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08556597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1B3B0C" w:rsidRPr="001546C9" w:rsidRDefault="000D2D28" w:rsidP="00FA1EF7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53061592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81845558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56907311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1B3B0C" w:rsidRPr="001546C9" w:rsidRDefault="000D2D28" w:rsidP="00FA1EF7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74098057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80126256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54135968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1B3B0C" w:rsidRPr="001546C9" w:rsidRDefault="000D2D28" w:rsidP="00FA1EF7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63224903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18116677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91635979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7" w:type="dxa"/>
            <w:gridSpan w:val="2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1B3B0C" w:rsidRPr="001546C9" w:rsidRDefault="000D2D28" w:rsidP="00FA1EF7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88833696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713228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66596655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5" w:type="dxa"/>
            <w:gridSpan w:val="2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1B3B0C" w:rsidRPr="001546C9" w:rsidRDefault="000D2D28" w:rsidP="00FA1EF7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4272997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46037541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B3B0C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46911797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B3B0C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9A45D5" w:rsidTr="00CE0942">
        <w:trPr>
          <w:gridBefore w:val="1"/>
          <w:wBefore w:w="142" w:type="dxa"/>
          <w:trHeight w:val="329"/>
        </w:trPr>
        <w:tc>
          <w:tcPr>
            <w:tcW w:w="15812" w:type="dxa"/>
            <w:gridSpan w:val="12"/>
            <w:tcBorders>
              <w:top w:val="dashSmallGap" w:sz="4" w:space="0" w:color="0057B8" w:themeColor="background2"/>
              <w:left w:val="nil"/>
              <w:bottom w:val="dashSmallGap" w:sz="4" w:space="0" w:color="0057B8" w:themeColor="background2"/>
              <w:right w:val="nil"/>
            </w:tcBorders>
          </w:tcPr>
          <w:p w:rsidR="009A45D5" w:rsidRPr="00E0034D" w:rsidRDefault="00425AA5" w:rsidP="00BF6302">
            <w:pPr>
              <w:ind w:left="0"/>
              <w:rPr>
                <w:b/>
              </w:rPr>
            </w:pPr>
            <w:r>
              <w:rPr>
                <w:b/>
              </w:rPr>
              <w:t xml:space="preserve">Resources </w:t>
            </w:r>
          </w:p>
        </w:tc>
      </w:tr>
      <w:tr w:rsidR="009A45D5" w:rsidTr="00CE0942">
        <w:trPr>
          <w:gridBefore w:val="1"/>
          <w:wBefore w:w="142" w:type="dxa"/>
          <w:trHeight w:val="543"/>
        </w:trPr>
        <w:tc>
          <w:tcPr>
            <w:tcW w:w="1793" w:type="dxa"/>
            <w:gridSpan w:val="2"/>
            <w:vMerge w:val="restart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9A45D5" w:rsidRPr="009D1AF6" w:rsidRDefault="009A45D5" w:rsidP="00D50F3E">
            <w:pPr>
              <w:ind w:left="0"/>
              <w:rPr>
                <w:sz w:val="16"/>
                <w:szCs w:val="18"/>
              </w:rPr>
            </w:pPr>
            <w:r w:rsidRPr="009D1AF6">
              <w:rPr>
                <w:sz w:val="16"/>
                <w:szCs w:val="18"/>
              </w:rPr>
              <w:t>Monitor</w:t>
            </w:r>
            <w:r w:rsidR="002943BD">
              <w:rPr>
                <w:sz w:val="16"/>
                <w:szCs w:val="18"/>
              </w:rPr>
              <w:t>ing</w:t>
            </w:r>
            <w:r w:rsidRPr="009D1AF6">
              <w:rPr>
                <w:sz w:val="16"/>
                <w:szCs w:val="18"/>
              </w:rPr>
              <w:t xml:space="preserve"> efficient</w:t>
            </w:r>
            <w:r w:rsidR="002943BD">
              <w:rPr>
                <w:sz w:val="16"/>
                <w:szCs w:val="18"/>
              </w:rPr>
              <w:t xml:space="preserve"> and effective use of resources</w:t>
            </w:r>
          </w:p>
        </w:tc>
        <w:tc>
          <w:tcPr>
            <w:tcW w:w="1749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CE4C8B" w:rsidRDefault="00CE4C8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Integration / RAM</w:t>
            </w:r>
          </w:p>
          <w:p w:rsidR="009A45D5" w:rsidRPr="0036740F" w:rsidRDefault="00CE4C8B" w:rsidP="007775DF">
            <w:pPr>
              <w:ind w:left="0"/>
              <w:rPr>
                <w:sz w:val="16"/>
              </w:rPr>
            </w:pPr>
            <w:r>
              <w:rPr>
                <w:sz w:val="16"/>
              </w:rPr>
              <w:t>$</w:t>
            </w:r>
            <w:r w:rsidR="007775DF">
              <w:rPr>
                <w:sz w:val="16"/>
              </w:rPr>
              <w:t>53020</w:t>
            </w:r>
          </w:p>
        </w:tc>
        <w:tc>
          <w:tcPr>
            <w:tcW w:w="1750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CE4C8B" w:rsidRDefault="00CE4C8B" w:rsidP="00CE4C8B">
            <w:pPr>
              <w:ind w:left="0"/>
              <w:rPr>
                <w:sz w:val="16"/>
              </w:rPr>
            </w:pPr>
            <w:r>
              <w:rPr>
                <w:sz w:val="16"/>
              </w:rPr>
              <w:t>Integration / RAM</w:t>
            </w:r>
          </w:p>
          <w:p w:rsidR="009A45D5" w:rsidRPr="0036740F" w:rsidRDefault="007775DF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$53020</w:t>
            </w:r>
          </w:p>
        </w:tc>
        <w:tc>
          <w:tcPr>
            <w:tcW w:w="1750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9A45D5" w:rsidRDefault="003B57D2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TPL Funds 0.5 per teacher. $6000</w:t>
            </w:r>
          </w:p>
          <w:p w:rsidR="00CE4C8B" w:rsidRPr="0036740F" w:rsidRDefault="007775DF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$53020</w:t>
            </w:r>
          </w:p>
        </w:tc>
        <w:tc>
          <w:tcPr>
            <w:tcW w:w="1751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CE4C8B" w:rsidRDefault="00CE4C8B" w:rsidP="00CE4C8B">
            <w:pPr>
              <w:ind w:left="0"/>
              <w:rPr>
                <w:sz w:val="16"/>
              </w:rPr>
            </w:pPr>
            <w:r>
              <w:rPr>
                <w:sz w:val="16"/>
              </w:rPr>
              <w:t>Integration / RAM</w:t>
            </w:r>
          </w:p>
          <w:p w:rsidR="009A45D5" w:rsidRDefault="007775DF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$53020</w:t>
            </w:r>
          </w:p>
          <w:p w:rsidR="00CE4C8B" w:rsidRPr="0036740F" w:rsidRDefault="00CE4C8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TPL $4800</w:t>
            </w:r>
          </w:p>
        </w:tc>
        <w:tc>
          <w:tcPr>
            <w:tcW w:w="1751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CE4C8B" w:rsidRDefault="00CE4C8B" w:rsidP="00CE4C8B">
            <w:pPr>
              <w:ind w:left="0"/>
              <w:rPr>
                <w:sz w:val="16"/>
              </w:rPr>
            </w:pPr>
            <w:r>
              <w:rPr>
                <w:sz w:val="16"/>
              </w:rPr>
              <w:t>Integration / RAM</w:t>
            </w:r>
          </w:p>
          <w:p w:rsidR="007775DF" w:rsidRDefault="007775DF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$53020</w:t>
            </w:r>
          </w:p>
          <w:p w:rsidR="009A45D5" w:rsidRPr="0036740F" w:rsidRDefault="003B57D2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Grip –student subsidy .</w:t>
            </w:r>
            <w:r w:rsidR="00CE4C8B">
              <w:rPr>
                <w:sz w:val="16"/>
              </w:rPr>
              <w:t>$400</w:t>
            </w:r>
          </w:p>
        </w:tc>
        <w:tc>
          <w:tcPr>
            <w:tcW w:w="1756" w:type="dxa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CE4C8B" w:rsidRDefault="00CE4C8B" w:rsidP="00CE4C8B">
            <w:pPr>
              <w:ind w:left="0"/>
              <w:rPr>
                <w:sz w:val="16"/>
              </w:rPr>
            </w:pPr>
            <w:r>
              <w:rPr>
                <w:sz w:val="16"/>
              </w:rPr>
              <w:t>Integration / RAM</w:t>
            </w:r>
          </w:p>
          <w:p w:rsidR="007775DF" w:rsidRDefault="007775DF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$53020</w:t>
            </w:r>
          </w:p>
          <w:p w:rsidR="00CE4C8B" w:rsidRPr="0036740F" w:rsidRDefault="00CE4C8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TPL $4800</w:t>
            </w:r>
          </w:p>
        </w:tc>
        <w:tc>
          <w:tcPr>
            <w:tcW w:w="1757" w:type="dxa"/>
            <w:gridSpan w:val="2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CE4C8B" w:rsidRDefault="00CE4C8B" w:rsidP="00CE4C8B">
            <w:pPr>
              <w:ind w:left="0"/>
              <w:rPr>
                <w:sz w:val="16"/>
              </w:rPr>
            </w:pPr>
            <w:r>
              <w:rPr>
                <w:sz w:val="16"/>
              </w:rPr>
              <w:t>Integration / RAM</w:t>
            </w:r>
          </w:p>
          <w:p w:rsidR="009A45D5" w:rsidRPr="0036740F" w:rsidRDefault="007775DF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$53020</w:t>
            </w:r>
          </w:p>
        </w:tc>
        <w:tc>
          <w:tcPr>
            <w:tcW w:w="1755" w:type="dxa"/>
            <w:gridSpan w:val="2"/>
            <w:tcBorders>
              <w:top w:val="dashSmallGap" w:sz="4" w:space="0" w:color="0057B8" w:themeColor="background2"/>
              <w:left w:val="dashSmallGap" w:sz="4" w:space="0" w:color="0057B8" w:themeColor="background2"/>
              <w:bottom w:val="nil"/>
              <w:right w:val="dashSmallGap" w:sz="4" w:space="0" w:color="0057B8" w:themeColor="background2"/>
            </w:tcBorders>
            <w:shd w:val="clear" w:color="auto" w:fill="E6E6E6"/>
          </w:tcPr>
          <w:p w:rsidR="009A45D5" w:rsidRPr="009D1AF6" w:rsidRDefault="002943BD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9A45D5" w:rsidRDefault="009A45D5" w:rsidP="00D50F3E">
            <w:pPr>
              <w:ind w:left="0"/>
              <w:rPr>
                <w:sz w:val="16"/>
              </w:rPr>
            </w:pPr>
          </w:p>
          <w:p w:rsidR="00C22210" w:rsidRPr="009D1AF6" w:rsidRDefault="00C22210" w:rsidP="00D50F3E">
            <w:pPr>
              <w:ind w:left="0"/>
              <w:rPr>
                <w:sz w:val="16"/>
              </w:rPr>
            </w:pPr>
          </w:p>
        </w:tc>
      </w:tr>
      <w:tr w:rsidR="009A45D5" w:rsidTr="00CE0942">
        <w:trPr>
          <w:gridBefore w:val="1"/>
          <w:wBefore w:w="142" w:type="dxa"/>
          <w:trHeight w:val="57"/>
        </w:trPr>
        <w:tc>
          <w:tcPr>
            <w:tcW w:w="1793" w:type="dxa"/>
            <w:gridSpan w:val="2"/>
            <w:vMerge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</w:tcPr>
          <w:p w:rsidR="009A45D5" w:rsidRDefault="009A45D5" w:rsidP="00CD36D4">
            <w:pPr>
              <w:ind w:left="0"/>
              <w:rPr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85301938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5345644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852294798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0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78502940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41015356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892619672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0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22364362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71324396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71487791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68120146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70425235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411547403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72834827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80469139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01528766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4282727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67092074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13653382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7" w:type="dxa"/>
            <w:gridSpan w:val="2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7495227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29004712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5348204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5" w:type="dxa"/>
            <w:gridSpan w:val="2"/>
            <w:tcBorders>
              <w:top w:val="nil"/>
              <w:left w:val="dashSmallGap" w:sz="4" w:space="0" w:color="0057B8" w:themeColor="background2"/>
              <w:bottom w:val="dashSmallGap" w:sz="4" w:space="0" w:color="0057B8" w:themeColor="background2"/>
              <w:right w:val="dashSmallGap" w:sz="4" w:space="0" w:color="0057B8" w:themeColor="background2"/>
            </w:tcBorders>
            <w:shd w:val="clear" w:color="auto" w:fill="E6E6E6"/>
            <w:vAlign w:val="bottom"/>
          </w:tcPr>
          <w:p w:rsidR="009A45D5" w:rsidRPr="001546C9" w:rsidRDefault="000D2D28" w:rsidP="00CD36D4">
            <w:pPr>
              <w:ind w:left="0"/>
              <w:rPr>
                <w:sz w:val="28"/>
                <w:szCs w:val="28"/>
              </w:rPr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93185201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71696319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62118242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1B3B0C" w:rsidRPr="00D5428B" w:rsidTr="007775DF">
        <w:trPr>
          <w:gridAfter w:val="1"/>
          <w:wAfter w:w="176" w:type="dxa"/>
          <w:trHeight w:val="541"/>
        </w:trPr>
        <w:tc>
          <w:tcPr>
            <w:tcW w:w="15778" w:type="dxa"/>
            <w:gridSpan w:val="12"/>
            <w:tcBorders>
              <w:top w:val="dashSmallGap" w:sz="8" w:space="0" w:color="FFFFFF" w:themeColor="background1"/>
              <w:left w:val="nil"/>
              <w:bottom w:val="nil"/>
              <w:right w:val="dashSmallGap" w:sz="8" w:space="0" w:color="FFFFFF" w:themeColor="background1"/>
            </w:tcBorders>
            <w:shd w:val="clear" w:color="auto" w:fill="auto"/>
          </w:tcPr>
          <w:p w:rsidR="001B3B0C" w:rsidRPr="00D5428B" w:rsidRDefault="001B3B0C" w:rsidP="005638F7">
            <w:pPr>
              <w:spacing w:before="0" w:after="200" w:line="276" w:lineRule="auto"/>
              <w:ind w:left="0"/>
              <w:rPr>
                <w:b/>
                <w:color w:val="FFFFFF" w:themeColor="background1"/>
                <w:sz w:val="20"/>
              </w:rPr>
            </w:pPr>
            <w:r w:rsidRPr="00A101A1">
              <w:rPr>
                <w:rFonts w:asciiTheme="majorHAnsi" w:hAnsiTheme="majorHAnsi" w:cs="Apple Chancery"/>
                <w:b/>
                <w:kern w:val="44"/>
                <w:sz w:val="36"/>
                <w:szCs w:val="36"/>
                <w:lang w:val="en-US"/>
              </w:rPr>
              <w:lastRenderedPageBreak/>
              <w:t xml:space="preserve">Strategic direction </w:t>
            </w:r>
            <w:r>
              <w:rPr>
                <w:rFonts w:asciiTheme="majorHAnsi" w:hAnsiTheme="majorHAnsi" w:cs="Apple Chancery"/>
                <w:b/>
                <w:kern w:val="44"/>
                <w:sz w:val="36"/>
                <w:szCs w:val="36"/>
                <w:lang w:val="en-US"/>
              </w:rPr>
              <w:t>2</w:t>
            </w:r>
            <w:r w:rsidRPr="00A101A1">
              <w:rPr>
                <w:rFonts w:asciiTheme="majorHAnsi" w:hAnsiTheme="majorHAnsi" w:cs="Apple Chancery"/>
                <w:kern w:val="44"/>
                <w:sz w:val="36"/>
                <w:szCs w:val="36"/>
                <w:lang w:val="en-US"/>
              </w:rPr>
              <w:t xml:space="preserve">: </w:t>
            </w:r>
            <w:r w:rsidR="005638F7">
              <w:rPr>
                <w:rFonts w:asciiTheme="majorHAnsi" w:hAnsiTheme="majorHAnsi" w:cs="Apple Chancery"/>
                <w:kern w:val="44"/>
                <w:sz w:val="36"/>
                <w:szCs w:val="36"/>
                <w:lang w:val="en-US"/>
              </w:rPr>
              <w:t>Building individual leadership capacity.</w:t>
            </w:r>
          </w:p>
        </w:tc>
      </w:tr>
      <w:tr w:rsidR="00D630B8" w:rsidRPr="007F1CF4" w:rsidTr="007775DF">
        <w:trPr>
          <w:gridBefore w:val="2"/>
          <w:wBefore w:w="176" w:type="dxa"/>
          <w:trHeight w:val="442"/>
        </w:trPr>
        <w:tc>
          <w:tcPr>
            <w:tcW w:w="8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0B8" w:rsidRPr="007F1CF4" w:rsidRDefault="00D630B8" w:rsidP="007775DF">
            <w:pPr>
              <w:spacing w:before="0" w:after="120"/>
              <w:ind w:left="0" w:right="284"/>
              <w:rPr>
                <w:rFonts w:asciiTheme="majorHAnsi" w:hAnsiTheme="majorHAnsi" w:cs="Apple Chancery"/>
                <w:b/>
                <w:kern w:val="44"/>
                <w:sz w:val="36"/>
                <w:szCs w:val="36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0B8" w:rsidRPr="007F1CF4" w:rsidRDefault="00D630B8" w:rsidP="00425AA5">
            <w:pPr>
              <w:tabs>
                <w:tab w:val="left" w:pos="1731"/>
                <w:tab w:val="left" w:pos="3148"/>
                <w:tab w:val="left" w:pos="5558"/>
              </w:tabs>
              <w:spacing w:before="0" w:after="120"/>
              <w:ind w:left="0"/>
              <w:rPr>
                <w:b/>
                <w:color w:val="FFFFFF" w:themeColor="background1"/>
                <w:sz w:val="20"/>
              </w:rPr>
            </w:pPr>
            <w:r>
              <w:rPr>
                <w:sz w:val="16"/>
              </w:rPr>
              <w:tab/>
              <w:t>Off track</w:t>
            </w:r>
            <w:r w:rsidRPr="007F1CF4">
              <w:rPr>
                <w:sz w:val="16"/>
              </w:rPr>
              <w:t xml:space="preserve">  </w:t>
            </w: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88690379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>
              <w:rPr>
                <w:rFonts w:ascii="MS Gothic" w:eastAsia="MS Gothic" w:hAnsi="MS Gothic"/>
                <w:b/>
                <w:color w:val="BA0C2F" w:themeColor="accent3"/>
                <w:sz w:val="24"/>
                <w:szCs w:val="28"/>
              </w:rPr>
              <w:tab/>
            </w:r>
            <w:r>
              <w:rPr>
                <w:sz w:val="16"/>
              </w:rPr>
              <w:t xml:space="preserve">Implementation delayed </w:t>
            </w:r>
            <w:r w:rsidRPr="007F1CF4">
              <w:rPr>
                <w:sz w:val="16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6042054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ab/>
            </w:r>
            <w:r w:rsidRPr="007F1CF4">
              <w:rPr>
                <w:sz w:val="16"/>
              </w:rPr>
              <w:t>On track</w:t>
            </w:r>
            <w:r w:rsidRPr="00D630B8">
              <w:t xml:space="preserve"> 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106617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78530B" w:rsidRPr="00821E62" w:rsidTr="00FD55D4">
        <w:trPr>
          <w:gridBefore w:val="2"/>
          <w:wBefore w:w="176" w:type="dxa"/>
          <w:trHeight w:val="397"/>
        </w:trPr>
        <w:tc>
          <w:tcPr>
            <w:tcW w:w="1761" w:type="dxa"/>
            <w:tcBorders>
              <w:top w:val="nil"/>
              <w:left w:val="nil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008080"/>
            <w:vAlign w:val="center"/>
          </w:tcPr>
          <w:p w:rsidR="0078530B" w:rsidRPr="00821E62" w:rsidRDefault="0078530B" w:rsidP="00D50F3E">
            <w:pPr>
              <w:spacing w:before="0"/>
              <w:ind w:left="0"/>
              <w:rPr>
                <w:b/>
                <w:color w:val="FFFFFF" w:themeColor="background1"/>
                <w:sz w:val="20"/>
                <w:szCs w:val="30"/>
              </w:rPr>
            </w:pPr>
            <w:r w:rsidRPr="00821E62">
              <w:rPr>
                <w:b/>
                <w:color w:val="FFFFFF" w:themeColor="background1"/>
                <w:sz w:val="20"/>
                <w:szCs w:val="30"/>
              </w:rPr>
              <w:t>2015</w:t>
            </w:r>
          </w:p>
        </w:tc>
        <w:tc>
          <w:tcPr>
            <w:tcW w:w="3502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008080"/>
            <w:vAlign w:val="center"/>
          </w:tcPr>
          <w:p w:rsidR="0078530B" w:rsidRPr="00821E62" w:rsidRDefault="0078530B" w:rsidP="00D50F3E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1</w:t>
            </w:r>
          </w:p>
        </w:tc>
        <w:tc>
          <w:tcPr>
            <w:tcW w:w="3503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008080"/>
            <w:vAlign w:val="center"/>
          </w:tcPr>
          <w:p w:rsidR="0078530B" w:rsidRPr="00821E62" w:rsidRDefault="0078530B" w:rsidP="00D50F3E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FD55D4">
              <w:rPr>
                <w:color w:val="FFFFFF" w:themeColor="background1"/>
                <w:sz w:val="20"/>
                <w:szCs w:val="30"/>
                <w:shd w:val="clear" w:color="auto" w:fill="008080"/>
              </w:rPr>
              <w:t>T</w:t>
            </w:r>
            <w:r w:rsidRPr="00821E62">
              <w:rPr>
                <w:color w:val="FFFFFF" w:themeColor="background1"/>
                <w:sz w:val="20"/>
                <w:szCs w:val="30"/>
              </w:rPr>
              <w:t>ERM 2</w:t>
            </w:r>
          </w:p>
        </w:tc>
        <w:tc>
          <w:tcPr>
            <w:tcW w:w="3504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008080"/>
            <w:vAlign w:val="center"/>
          </w:tcPr>
          <w:p w:rsidR="0078530B" w:rsidRPr="00821E62" w:rsidRDefault="0078530B" w:rsidP="00D50F3E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3</w:t>
            </w:r>
          </w:p>
        </w:tc>
        <w:tc>
          <w:tcPr>
            <w:tcW w:w="3508" w:type="dxa"/>
            <w:gridSpan w:val="4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nil"/>
            </w:tcBorders>
            <w:shd w:val="clear" w:color="auto" w:fill="008080"/>
            <w:vAlign w:val="center"/>
          </w:tcPr>
          <w:p w:rsidR="0078530B" w:rsidRPr="00821E62" w:rsidRDefault="0078530B" w:rsidP="00D50F3E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4</w:t>
            </w:r>
          </w:p>
        </w:tc>
      </w:tr>
      <w:tr w:rsidR="00E04E9B" w:rsidRPr="00E04E9B" w:rsidTr="00CE0942">
        <w:trPr>
          <w:gridBefore w:val="2"/>
          <w:wBefore w:w="176" w:type="dxa"/>
          <w:trHeight w:val="397"/>
        </w:trPr>
        <w:tc>
          <w:tcPr>
            <w:tcW w:w="176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78530B" w:rsidRPr="00E04E9B" w:rsidRDefault="0078530B" w:rsidP="00D50F3E">
            <w:pPr>
              <w:spacing w:before="0"/>
              <w:ind w:left="0"/>
              <w:rPr>
                <w:b/>
                <w:color w:val="BA0C2F" w:themeColor="accent3"/>
              </w:rPr>
            </w:pPr>
            <w:r w:rsidRPr="00E04E9B">
              <w:rPr>
                <w:b/>
                <w:color w:val="BA0C2F" w:themeColor="accent3"/>
              </w:rPr>
              <w:t xml:space="preserve">PROCESS 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78530B" w:rsidRPr="00E04E9B" w:rsidRDefault="0078530B" w:rsidP="00D50F3E">
            <w:pPr>
              <w:spacing w:before="0"/>
              <w:ind w:left="0"/>
              <w:rPr>
                <w:b/>
                <w:color w:val="BA0C2F" w:themeColor="accent3"/>
              </w:rPr>
            </w:pPr>
            <w:r w:rsidRPr="00E04E9B">
              <w:rPr>
                <w:b/>
                <w:color w:val="BA0C2F" w:themeColor="accent3"/>
              </w:rPr>
              <w:t>MID TERM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78530B" w:rsidRPr="00E04E9B" w:rsidRDefault="0078530B" w:rsidP="00D50F3E">
            <w:pPr>
              <w:spacing w:before="0"/>
              <w:ind w:left="0"/>
              <w:rPr>
                <w:b/>
                <w:color w:val="BA0C2F" w:themeColor="accent3"/>
              </w:rPr>
            </w:pPr>
            <w:r w:rsidRPr="00E04E9B">
              <w:rPr>
                <w:b/>
                <w:color w:val="BA0C2F" w:themeColor="accent3"/>
              </w:rPr>
              <w:t>END TERM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78530B" w:rsidRPr="00E04E9B" w:rsidRDefault="0078530B" w:rsidP="00D50F3E">
            <w:pPr>
              <w:spacing w:before="0"/>
              <w:ind w:left="0"/>
              <w:rPr>
                <w:b/>
                <w:color w:val="BA0C2F" w:themeColor="accent3"/>
              </w:rPr>
            </w:pPr>
            <w:r w:rsidRPr="00E04E9B">
              <w:rPr>
                <w:b/>
                <w:color w:val="BA0C2F" w:themeColor="accent3"/>
              </w:rPr>
              <w:t>MID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78530B" w:rsidRPr="00E04E9B" w:rsidRDefault="0078530B" w:rsidP="00D50F3E">
            <w:pPr>
              <w:spacing w:before="0"/>
              <w:ind w:left="0"/>
              <w:rPr>
                <w:b/>
                <w:color w:val="BA0C2F" w:themeColor="accent3"/>
              </w:rPr>
            </w:pPr>
            <w:r w:rsidRPr="00E04E9B">
              <w:rPr>
                <w:b/>
                <w:color w:val="BA0C2F" w:themeColor="accent3"/>
              </w:rPr>
              <w:t>END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78530B" w:rsidRPr="00E04E9B" w:rsidRDefault="0078530B" w:rsidP="00D50F3E">
            <w:pPr>
              <w:spacing w:before="0"/>
              <w:ind w:left="0"/>
              <w:rPr>
                <w:b/>
                <w:color w:val="BA0C2F" w:themeColor="accent3"/>
              </w:rPr>
            </w:pPr>
            <w:r w:rsidRPr="00E04E9B">
              <w:rPr>
                <w:b/>
                <w:color w:val="BA0C2F" w:themeColor="accent3"/>
              </w:rPr>
              <w:t>MID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78530B" w:rsidRPr="00E04E9B" w:rsidRDefault="0078530B" w:rsidP="00D50F3E">
            <w:pPr>
              <w:spacing w:before="0"/>
              <w:ind w:left="0"/>
              <w:rPr>
                <w:b/>
                <w:color w:val="BA0C2F" w:themeColor="accent3"/>
              </w:rPr>
            </w:pPr>
            <w:r w:rsidRPr="00E04E9B">
              <w:rPr>
                <w:b/>
                <w:color w:val="BA0C2F" w:themeColor="accent3"/>
              </w:rPr>
              <w:t>END TERM</w:t>
            </w:r>
          </w:p>
        </w:tc>
        <w:tc>
          <w:tcPr>
            <w:tcW w:w="1752" w:type="dxa"/>
            <w:gridSpan w:val="2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78530B" w:rsidRPr="00E04E9B" w:rsidRDefault="0078530B" w:rsidP="00D50F3E">
            <w:pPr>
              <w:spacing w:before="0"/>
              <w:ind w:left="0"/>
              <w:rPr>
                <w:b/>
                <w:color w:val="BA0C2F" w:themeColor="accent3"/>
              </w:rPr>
            </w:pPr>
            <w:r w:rsidRPr="00E04E9B">
              <w:rPr>
                <w:b/>
                <w:color w:val="BA0C2F" w:themeColor="accent3"/>
              </w:rPr>
              <w:t>MID TERM</w:t>
            </w:r>
          </w:p>
        </w:tc>
        <w:tc>
          <w:tcPr>
            <w:tcW w:w="1756" w:type="dxa"/>
            <w:gridSpan w:val="2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78530B" w:rsidRPr="00E04E9B" w:rsidRDefault="0078530B" w:rsidP="00D50F3E">
            <w:pPr>
              <w:spacing w:before="0"/>
              <w:ind w:left="0"/>
              <w:rPr>
                <w:b/>
                <w:color w:val="BA0C2F" w:themeColor="accent3"/>
              </w:rPr>
            </w:pPr>
            <w:r w:rsidRPr="00E04E9B">
              <w:rPr>
                <w:b/>
                <w:color w:val="BA0C2F" w:themeColor="accent3"/>
              </w:rPr>
              <w:t>END TERM</w:t>
            </w:r>
          </w:p>
        </w:tc>
      </w:tr>
      <w:tr w:rsidR="0078530B" w:rsidTr="00CE0942">
        <w:trPr>
          <w:gridBefore w:val="2"/>
          <w:wBefore w:w="176" w:type="dxa"/>
          <w:trHeight w:val="329"/>
        </w:trPr>
        <w:tc>
          <w:tcPr>
            <w:tcW w:w="15778" w:type="dxa"/>
            <w:gridSpan w:val="11"/>
            <w:tcBorders>
              <w:top w:val="dashSmallGap" w:sz="8" w:space="0" w:color="FFFFFF" w:themeColor="background1"/>
              <w:left w:val="nil"/>
              <w:bottom w:val="dashSmallGap" w:sz="4" w:space="0" w:color="BA0C2F" w:themeColor="accent3"/>
              <w:right w:val="nil"/>
            </w:tcBorders>
          </w:tcPr>
          <w:p w:rsidR="0078530B" w:rsidRPr="00E0034D" w:rsidRDefault="0078530B" w:rsidP="00D50F3E">
            <w:pPr>
              <w:ind w:left="1701"/>
              <w:rPr>
                <w:b/>
              </w:rPr>
            </w:pPr>
          </w:p>
        </w:tc>
      </w:tr>
      <w:tr w:rsidR="0078530B" w:rsidTr="00CE0942">
        <w:trPr>
          <w:gridBefore w:val="2"/>
          <w:wBefore w:w="176" w:type="dxa"/>
          <w:trHeight w:val="790"/>
        </w:trPr>
        <w:tc>
          <w:tcPr>
            <w:tcW w:w="1761" w:type="dxa"/>
            <w:vMerge w:val="restart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9D1AF6" w:rsidRDefault="00D2213C" w:rsidP="00C078EC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 xml:space="preserve">1. </w:t>
            </w:r>
            <w:r w:rsidR="00C078EC">
              <w:rPr>
                <w:sz w:val="16"/>
                <w:szCs w:val="18"/>
              </w:rPr>
              <w:t>Develop organisational structures and practices to assist teachers to monitor and implement Professional learning Plans</w:t>
            </w: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36740F" w:rsidRDefault="00614C6D" w:rsidP="00614C6D">
            <w:pPr>
              <w:ind w:left="0"/>
              <w:rPr>
                <w:sz w:val="16"/>
              </w:rPr>
            </w:pPr>
            <w:r>
              <w:rPr>
                <w:sz w:val="16"/>
              </w:rPr>
              <w:t>Collaboratively develop and articulate professional goals and the strategies and support required to achieve.</w:t>
            </w: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36740F" w:rsidRDefault="00C1557C" w:rsidP="00614C6D">
            <w:pPr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Staff </w:t>
            </w:r>
            <w:r w:rsidR="00614C6D">
              <w:rPr>
                <w:sz w:val="16"/>
              </w:rPr>
              <w:t>meet</w:t>
            </w:r>
            <w:proofErr w:type="gramEnd"/>
            <w:r w:rsidR="00614C6D">
              <w:rPr>
                <w:sz w:val="16"/>
              </w:rPr>
              <w:t xml:space="preserve"> in identified goal teams and plan collegial support strategies. Review meeting with supervisors.</w:t>
            </w: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614C6D" w:rsidRPr="0036740F" w:rsidRDefault="00533E44" w:rsidP="00614C6D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Teachers work in aligned performance </w:t>
            </w:r>
            <w:r w:rsidR="00614C6D">
              <w:rPr>
                <w:sz w:val="16"/>
              </w:rPr>
              <w:t xml:space="preserve">teams to </w:t>
            </w:r>
            <w:r>
              <w:rPr>
                <w:sz w:val="16"/>
              </w:rPr>
              <w:t>monitor individual targets.</w:t>
            </w:r>
            <w:r w:rsidR="00614C6D">
              <w:rPr>
                <w:sz w:val="16"/>
              </w:rPr>
              <w:t xml:space="preserve"> </w:t>
            </w: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533E44" w:rsidRDefault="00BA42EA" w:rsidP="00BA42EA">
            <w:pPr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Mid year</w:t>
            </w:r>
            <w:proofErr w:type="spellEnd"/>
            <w:r>
              <w:rPr>
                <w:sz w:val="16"/>
              </w:rPr>
              <w:t xml:space="preserve"> review</w:t>
            </w:r>
            <w:r w:rsidR="00614C6D">
              <w:rPr>
                <w:sz w:val="16"/>
              </w:rPr>
              <w:t xml:space="preserve"> and </w:t>
            </w:r>
            <w:proofErr w:type="spellStart"/>
            <w:r w:rsidR="00614C6D">
              <w:rPr>
                <w:sz w:val="16"/>
              </w:rPr>
              <w:t>self assessment</w:t>
            </w:r>
            <w:proofErr w:type="spellEnd"/>
            <w:r>
              <w:rPr>
                <w:sz w:val="16"/>
              </w:rPr>
              <w:t xml:space="preserve"> of goals and progress.</w:t>
            </w:r>
          </w:p>
          <w:p w:rsidR="00BA42EA" w:rsidRPr="0036740F" w:rsidRDefault="00BA42EA" w:rsidP="00614C6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36740F" w:rsidRDefault="00533E44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Teaches and supervisors negotiate classroom observation schedules and criteria.</w:t>
            </w: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36740F" w:rsidRDefault="00533E44" w:rsidP="00BA42EA">
            <w:pPr>
              <w:ind w:left="0"/>
              <w:rPr>
                <w:sz w:val="16"/>
              </w:rPr>
            </w:pPr>
            <w:r>
              <w:rPr>
                <w:sz w:val="16"/>
              </w:rPr>
              <w:t>Teachers work with</w:t>
            </w:r>
            <w:r w:rsidR="00BA42EA">
              <w:rPr>
                <w:sz w:val="16"/>
              </w:rPr>
              <w:t xml:space="preserve"> teams to support their goal achievement</w:t>
            </w:r>
            <w:r>
              <w:rPr>
                <w:sz w:val="16"/>
              </w:rPr>
              <w:t>.</w:t>
            </w:r>
          </w:p>
        </w:tc>
        <w:tc>
          <w:tcPr>
            <w:tcW w:w="1752" w:type="dxa"/>
            <w:gridSpan w:val="2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36740F" w:rsidRDefault="00533E44" w:rsidP="00614C6D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review process is implemented. Feedback to teachers is provided.</w:t>
            </w:r>
            <w:r w:rsidR="004D259F">
              <w:rPr>
                <w:sz w:val="16"/>
              </w:rPr>
              <w:t xml:space="preserve"> </w:t>
            </w:r>
          </w:p>
        </w:tc>
        <w:tc>
          <w:tcPr>
            <w:tcW w:w="1756" w:type="dxa"/>
            <w:gridSpan w:val="2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9D1AF6" w:rsidRDefault="002943BD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78530B" w:rsidRPr="00935B29" w:rsidRDefault="004D259F" w:rsidP="004D259F">
            <w:pPr>
              <w:ind w:left="0"/>
              <w:rPr>
                <w:sz w:val="16"/>
              </w:rPr>
            </w:pPr>
            <w:r>
              <w:rPr>
                <w:sz w:val="16"/>
              </w:rPr>
              <w:t>Staff have identified their achievements and future directions</w:t>
            </w:r>
          </w:p>
        </w:tc>
      </w:tr>
      <w:tr w:rsidR="0078530B" w:rsidTr="00CE0942">
        <w:trPr>
          <w:gridBefore w:val="2"/>
          <w:wBefore w:w="176" w:type="dxa"/>
          <w:trHeight w:val="57"/>
        </w:trPr>
        <w:tc>
          <w:tcPr>
            <w:tcW w:w="1761" w:type="dxa"/>
            <w:vMerge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</w:tcPr>
          <w:p w:rsidR="0078530B" w:rsidRDefault="0078530B" w:rsidP="00CD36D4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9808364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31A8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6798174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31A8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42033265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69990032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64643182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024665456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89759333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97106126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39625656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0387011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28407570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667429295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4527958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86686632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00863566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202597551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40160990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59112077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208579596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80730714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20756724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gridSpan w:val="2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717955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10083513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80809339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78530B" w:rsidTr="00CE0942">
        <w:trPr>
          <w:gridBefore w:val="2"/>
          <w:wBefore w:w="176" w:type="dxa"/>
          <w:trHeight w:val="794"/>
        </w:trPr>
        <w:tc>
          <w:tcPr>
            <w:tcW w:w="1761" w:type="dxa"/>
            <w:vMerge w:val="restart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9D1AF6" w:rsidRDefault="00D2213C" w:rsidP="00A1543F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 xml:space="preserve">2. </w:t>
            </w:r>
            <w:r w:rsidR="005638F7">
              <w:rPr>
                <w:sz w:val="16"/>
                <w:szCs w:val="18"/>
              </w:rPr>
              <w:t xml:space="preserve">Align whole school literacy practices </w:t>
            </w:r>
            <w:r w:rsidR="00A1543F">
              <w:rPr>
                <w:sz w:val="16"/>
                <w:szCs w:val="18"/>
              </w:rPr>
              <w:t>focussed on Focus for Reading (K)and Big Write( 1-6)</w:t>
            </w: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A1543F" w:rsidRPr="0036740F" w:rsidRDefault="00A1543F" w:rsidP="003D4A3B">
            <w:pPr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Kinders</w:t>
            </w:r>
            <w:proofErr w:type="spellEnd"/>
            <w:r>
              <w:rPr>
                <w:sz w:val="16"/>
              </w:rPr>
              <w:t xml:space="preserve"> commence training on </w:t>
            </w:r>
            <w:r w:rsidR="003D4A3B">
              <w:rPr>
                <w:sz w:val="16"/>
              </w:rPr>
              <w:t>L3</w:t>
            </w:r>
            <w:r>
              <w:rPr>
                <w:sz w:val="16"/>
              </w:rPr>
              <w:t>.</w:t>
            </w:r>
            <w:r w:rsidR="00387DE0">
              <w:rPr>
                <w:sz w:val="16"/>
              </w:rPr>
              <w:t xml:space="preserve"> Staff meeting Big Talk. 1 – 6 baseline recount. Big Write sharing afternoons  (Weeks 3,6,9) </w:t>
            </w: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36740F" w:rsidRDefault="00387DE0" w:rsidP="00387DE0">
            <w:pPr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Prof.Dev</w:t>
            </w:r>
            <w:proofErr w:type="spellEnd"/>
            <w:r>
              <w:rPr>
                <w:sz w:val="16"/>
              </w:rPr>
              <w:t xml:space="preserve"> Day 2 Big Write – Stage 1 team. CTJ using baseline recount and continuum markers.</w:t>
            </w: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387DE0" w:rsidRPr="0036740F" w:rsidRDefault="00C84336" w:rsidP="00C84336">
            <w:pPr>
              <w:ind w:left="0"/>
              <w:rPr>
                <w:sz w:val="16"/>
              </w:rPr>
            </w:pPr>
            <w:r>
              <w:rPr>
                <w:sz w:val="16"/>
              </w:rPr>
              <w:t>A</w:t>
            </w:r>
            <w:r w:rsidR="00387DE0">
              <w:rPr>
                <w:sz w:val="16"/>
              </w:rPr>
              <w:t xml:space="preserve">ssessment </w:t>
            </w:r>
            <w:r>
              <w:rPr>
                <w:sz w:val="16"/>
              </w:rPr>
              <w:t xml:space="preserve">reflects </w:t>
            </w:r>
            <w:r w:rsidR="00387DE0">
              <w:rPr>
                <w:sz w:val="16"/>
              </w:rPr>
              <w:t>focus for grades. SDD Big</w:t>
            </w:r>
            <w:r>
              <w:rPr>
                <w:sz w:val="16"/>
              </w:rPr>
              <w:t xml:space="preserve"> Write. Staff meeting W</w:t>
            </w:r>
            <w:r w:rsidR="00387DE0">
              <w:rPr>
                <w:sz w:val="16"/>
              </w:rPr>
              <w:t xml:space="preserve"> </w:t>
            </w:r>
            <w:proofErr w:type="gramStart"/>
            <w:r w:rsidR="00387DE0">
              <w:rPr>
                <w:sz w:val="16"/>
              </w:rPr>
              <w:t>4  -</w:t>
            </w:r>
            <w:proofErr w:type="gramEnd"/>
            <w:r w:rsidR="00387D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Vocab. </w:t>
            </w:r>
            <w:r w:rsidR="00387DE0">
              <w:rPr>
                <w:sz w:val="16"/>
              </w:rPr>
              <w:t xml:space="preserve">Persuasive writing </w:t>
            </w:r>
            <w:r>
              <w:rPr>
                <w:sz w:val="16"/>
              </w:rPr>
              <w:t>text sample.</w:t>
            </w: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Default="00387DE0" w:rsidP="004D259F">
            <w:pPr>
              <w:ind w:left="0"/>
              <w:rPr>
                <w:sz w:val="16"/>
              </w:rPr>
            </w:pPr>
            <w:r>
              <w:rPr>
                <w:sz w:val="16"/>
              </w:rPr>
              <w:t>Big Write sharing afternoons  (Weeks 3,6,9)</w:t>
            </w:r>
          </w:p>
          <w:p w:rsidR="00387DE0" w:rsidRPr="0036740F" w:rsidRDefault="00387DE0" w:rsidP="004D259F">
            <w:pPr>
              <w:ind w:left="0"/>
              <w:rPr>
                <w:sz w:val="16"/>
              </w:rPr>
            </w:pPr>
            <w:r>
              <w:rPr>
                <w:sz w:val="16"/>
              </w:rPr>
              <w:t>Staff meeting Week 4  - Connectives</w:t>
            </w: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Default="00387DE0" w:rsidP="00387DE0">
            <w:pPr>
              <w:ind w:left="0"/>
              <w:rPr>
                <w:sz w:val="16"/>
              </w:rPr>
            </w:pPr>
            <w:r>
              <w:rPr>
                <w:sz w:val="16"/>
              </w:rPr>
              <w:t>Staff meeting Week 4  - Openers</w:t>
            </w:r>
          </w:p>
          <w:p w:rsidR="00387DE0" w:rsidRPr="0036740F" w:rsidRDefault="00387DE0" w:rsidP="00387DE0">
            <w:pPr>
              <w:ind w:left="0"/>
              <w:rPr>
                <w:sz w:val="16"/>
              </w:rPr>
            </w:pPr>
            <w:r>
              <w:rPr>
                <w:sz w:val="16"/>
              </w:rPr>
              <w:t>Big Write sharing afternoons  (Weeks 3,6,9)</w:t>
            </w: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387DE0" w:rsidRDefault="00387DE0" w:rsidP="00387DE0">
            <w:pPr>
              <w:ind w:left="0"/>
              <w:rPr>
                <w:sz w:val="16"/>
              </w:rPr>
            </w:pPr>
            <w:r>
              <w:rPr>
                <w:sz w:val="16"/>
              </w:rPr>
              <w:t>Staff meeting Week 4  - Punctuation</w:t>
            </w:r>
          </w:p>
          <w:p w:rsidR="0078530B" w:rsidRPr="0036740F" w:rsidRDefault="0078530B" w:rsidP="00D50F3E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gridSpan w:val="2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Default="00387DE0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Whole</w:t>
            </w:r>
            <w:r w:rsidR="00C22210">
              <w:rPr>
                <w:sz w:val="16"/>
              </w:rPr>
              <w:t xml:space="preserve"> </w:t>
            </w:r>
            <w:r>
              <w:rPr>
                <w:sz w:val="16"/>
              </w:rPr>
              <w:t>school baseline work sample recount.</w:t>
            </w:r>
          </w:p>
          <w:p w:rsidR="00387DE0" w:rsidRPr="0036740F" w:rsidRDefault="00387DE0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CTJ using baseline recount and continuum markers.</w:t>
            </w:r>
          </w:p>
        </w:tc>
        <w:tc>
          <w:tcPr>
            <w:tcW w:w="1756" w:type="dxa"/>
            <w:gridSpan w:val="2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9D1AF6" w:rsidRDefault="002943BD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78530B" w:rsidRPr="009D1AF6" w:rsidRDefault="00387DE0" w:rsidP="00387DE0">
            <w:pPr>
              <w:ind w:left="0"/>
              <w:rPr>
                <w:sz w:val="16"/>
              </w:rPr>
            </w:pPr>
            <w:r>
              <w:rPr>
                <w:sz w:val="16"/>
              </w:rPr>
              <w:t>Staff meeting Week 8 Reflection and forward planning.</w:t>
            </w:r>
          </w:p>
        </w:tc>
      </w:tr>
      <w:tr w:rsidR="0078530B" w:rsidTr="00D60C86">
        <w:trPr>
          <w:gridBefore w:val="2"/>
          <w:wBefore w:w="176" w:type="dxa"/>
          <w:trHeight w:val="266"/>
        </w:trPr>
        <w:tc>
          <w:tcPr>
            <w:tcW w:w="1761" w:type="dxa"/>
            <w:vMerge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</w:tcPr>
          <w:p w:rsidR="0078530B" w:rsidRDefault="0078530B" w:rsidP="00CD36D4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9427732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38044624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682705977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0911590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05707862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853576013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2622274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6977772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970581335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82940656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67756530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611553529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9950335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58942541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94584008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73544768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5396097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71334760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5775817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30182307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50966506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gridSpan w:val="2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11942671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202716825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93104917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78530B" w:rsidTr="00CE0942">
        <w:trPr>
          <w:gridBefore w:val="2"/>
          <w:wBefore w:w="176" w:type="dxa"/>
          <w:trHeight w:val="813"/>
        </w:trPr>
        <w:tc>
          <w:tcPr>
            <w:tcW w:w="1761" w:type="dxa"/>
            <w:vMerge w:val="restart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9D1AF6" w:rsidRDefault="00D2213C" w:rsidP="00A173CD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 xml:space="preserve">3. </w:t>
            </w:r>
            <w:r w:rsidR="005638F7">
              <w:rPr>
                <w:sz w:val="16"/>
                <w:szCs w:val="18"/>
              </w:rPr>
              <w:t xml:space="preserve">Align whole school </w:t>
            </w:r>
            <w:r w:rsidR="00A173CD">
              <w:rPr>
                <w:sz w:val="16"/>
                <w:szCs w:val="18"/>
              </w:rPr>
              <w:t xml:space="preserve">mathematical </w:t>
            </w:r>
            <w:r w:rsidR="000D789C">
              <w:rPr>
                <w:sz w:val="16"/>
                <w:szCs w:val="18"/>
              </w:rPr>
              <w:t xml:space="preserve">practices to the </w:t>
            </w:r>
            <w:r w:rsidR="00C078EC">
              <w:rPr>
                <w:sz w:val="16"/>
                <w:szCs w:val="18"/>
              </w:rPr>
              <w:t>BOS Mathematics Syllabus.</w:t>
            </w: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0D789C" w:rsidRPr="0036740F" w:rsidRDefault="000D789C" w:rsidP="000D789C">
            <w:pPr>
              <w:ind w:left="0"/>
              <w:rPr>
                <w:sz w:val="16"/>
              </w:rPr>
            </w:pPr>
            <w:r>
              <w:rPr>
                <w:sz w:val="16"/>
              </w:rPr>
              <w:t>Revisit and review maths program to ensure syllabus alignment.</w:t>
            </w:r>
            <w:r w:rsidR="00C84336">
              <w:rPr>
                <w:sz w:val="16"/>
              </w:rPr>
              <w:t xml:space="preserve"> </w:t>
            </w:r>
            <w:r>
              <w:rPr>
                <w:sz w:val="16"/>
              </w:rPr>
              <w:t>Staff meeting maths focus.</w:t>
            </w: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36740F" w:rsidRDefault="000D789C" w:rsidP="00C22210">
            <w:pPr>
              <w:ind w:left="0"/>
              <w:rPr>
                <w:sz w:val="16"/>
              </w:rPr>
            </w:pPr>
            <w:r>
              <w:rPr>
                <w:sz w:val="16"/>
              </w:rPr>
              <w:t>Survey staff re use of Mathletics and TPL dir</w:t>
            </w:r>
            <w:r w:rsidR="00C22210">
              <w:rPr>
                <w:sz w:val="16"/>
              </w:rPr>
              <w:t>ection</w:t>
            </w:r>
            <w:r>
              <w:rPr>
                <w:sz w:val="16"/>
              </w:rPr>
              <w:t>.</w:t>
            </w:r>
            <w:r w:rsidR="005C09ED">
              <w:rPr>
                <w:sz w:val="16"/>
              </w:rPr>
              <w:t xml:space="preserve"> </w:t>
            </w:r>
            <w:proofErr w:type="spellStart"/>
            <w:r w:rsidR="005C09ED">
              <w:rPr>
                <w:sz w:val="16"/>
              </w:rPr>
              <w:t>Mathletics</w:t>
            </w:r>
            <w:proofErr w:type="spellEnd"/>
            <w:r w:rsidR="005C09ED">
              <w:rPr>
                <w:sz w:val="16"/>
              </w:rPr>
              <w:t xml:space="preserve"> </w:t>
            </w:r>
            <w:proofErr w:type="spellStart"/>
            <w:r w:rsidR="005C09ED">
              <w:rPr>
                <w:sz w:val="16"/>
              </w:rPr>
              <w:t>Inservice</w:t>
            </w:r>
            <w:proofErr w:type="spellEnd"/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0D789C" w:rsidRPr="0036740F" w:rsidRDefault="00776DB0" w:rsidP="00776DB0">
            <w:pPr>
              <w:ind w:left="0"/>
              <w:rPr>
                <w:sz w:val="16"/>
              </w:rPr>
            </w:pPr>
            <w:r>
              <w:rPr>
                <w:sz w:val="16"/>
              </w:rPr>
              <w:t>Review of assessment practices for Semester 1 Reports</w:t>
            </w:r>
            <w:r w:rsidR="000D789C">
              <w:rPr>
                <w:sz w:val="16"/>
              </w:rPr>
              <w:t xml:space="preserve"> – Assessment for Learning</w:t>
            </w: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36740F" w:rsidRDefault="00EF736C" w:rsidP="000D789C">
            <w:pPr>
              <w:ind w:left="0"/>
              <w:rPr>
                <w:sz w:val="16"/>
              </w:rPr>
            </w:pPr>
            <w:r>
              <w:rPr>
                <w:sz w:val="16"/>
              </w:rPr>
              <w:t>Reporting to parents using data and assessment.</w:t>
            </w: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36740F" w:rsidRDefault="00BA42EA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Support for students realigned to reflect identified need.</w:t>
            </w: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36740F" w:rsidRDefault="00776DB0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NAPLAN results reviewed by staff. Key focus areas identified.</w:t>
            </w:r>
          </w:p>
        </w:tc>
        <w:tc>
          <w:tcPr>
            <w:tcW w:w="1752" w:type="dxa"/>
            <w:gridSpan w:val="2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36740F" w:rsidRDefault="00776DB0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Review of assessment practices for Semester 2 Reports</w:t>
            </w:r>
          </w:p>
        </w:tc>
        <w:tc>
          <w:tcPr>
            <w:tcW w:w="1756" w:type="dxa"/>
            <w:gridSpan w:val="2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</w:tcPr>
          <w:p w:rsidR="0078530B" w:rsidRPr="009D1AF6" w:rsidRDefault="002943BD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78530B" w:rsidRPr="009D1AF6" w:rsidRDefault="00776DB0" w:rsidP="005638F7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Teaching </w:t>
            </w:r>
            <w:r w:rsidR="005638F7">
              <w:rPr>
                <w:sz w:val="16"/>
              </w:rPr>
              <w:t>and learning</w:t>
            </w:r>
            <w:r>
              <w:rPr>
                <w:sz w:val="16"/>
              </w:rPr>
              <w:t xml:space="preserve"> reflect</w:t>
            </w:r>
            <w:r w:rsidR="005638F7">
              <w:rPr>
                <w:sz w:val="16"/>
              </w:rPr>
              <w:t>s</w:t>
            </w:r>
            <w:r>
              <w:rPr>
                <w:sz w:val="16"/>
              </w:rPr>
              <w:t xml:space="preserve"> BOS syllabus content.</w:t>
            </w:r>
          </w:p>
        </w:tc>
      </w:tr>
      <w:tr w:rsidR="0078530B" w:rsidTr="00CE0942">
        <w:trPr>
          <w:gridBefore w:val="2"/>
          <w:wBefore w:w="176" w:type="dxa"/>
          <w:trHeight w:val="57"/>
        </w:trPr>
        <w:tc>
          <w:tcPr>
            <w:tcW w:w="1761" w:type="dxa"/>
            <w:vMerge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</w:tcPr>
          <w:p w:rsidR="0078530B" w:rsidRDefault="0078530B" w:rsidP="00CD36D4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7334647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26157631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665011958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27398687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70540283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351886441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83172819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36834884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842897335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6316892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17723321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09279129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94837245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32420525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1150406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57736527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90941913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85121344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64735362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91548291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55636237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gridSpan w:val="2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54263541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1680274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29424610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78530B" w:rsidTr="00CE0942">
        <w:trPr>
          <w:gridBefore w:val="2"/>
          <w:wBefore w:w="176" w:type="dxa"/>
          <w:trHeight w:val="329"/>
        </w:trPr>
        <w:tc>
          <w:tcPr>
            <w:tcW w:w="15778" w:type="dxa"/>
            <w:gridSpan w:val="11"/>
            <w:tcBorders>
              <w:top w:val="dashSmallGap" w:sz="4" w:space="0" w:color="BA0C2F" w:themeColor="accent3"/>
              <w:left w:val="nil"/>
              <w:bottom w:val="dashSmallGap" w:sz="4" w:space="0" w:color="BA0C2F" w:themeColor="accent3"/>
              <w:right w:val="nil"/>
            </w:tcBorders>
          </w:tcPr>
          <w:p w:rsidR="0078530B" w:rsidRPr="00E0034D" w:rsidRDefault="00D2213C" w:rsidP="00D2213C">
            <w:pPr>
              <w:ind w:left="0"/>
              <w:rPr>
                <w:b/>
              </w:rPr>
            </w:pPr>
            <w:r w:rsidRPr="00425AA5">
              <w:rPr>
                <w:b/>
              </w:rPr>
              <w:t>Evaluation</w:t>
            </w:r>
          </w:p>
        </w:tc>
      </w:tr>
      <w:tr w:rsidR="0078530B" w:rsidTr="00CE0942">
        <w:trPr>
          <w:gridBefore w:val="2"/>
          <w:wBefore w:w="176" w:type="dxa"/>
          <w:trHeight w:val="679"/>
        </w:trPr>
        <w:tc>
          <w:tcPr>
            <w:tcW w:w="1761" w:type="dxa"/>
            <w:vMerge w:val="restart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9D1AF6" w:rsidRDefault="00D3106B" w:rsidP="00967297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Evaluation processes and impact assessment</w:t>
            </w: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36740F" w:rsidRDefault="0078530B" w:rsidP="00D50F3E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36740F" w:rsidRDefault="00C46D54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Review of teaching programs</w:t>
            </w: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36740F" w:rsidRDefault="00BA42EA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Professional Plans developed</w:t>
            </w: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36740F" w:rsidRDefault="00BA42EA" w:rsidP="00BA42EA">
            <w:pPr>
              <w:ind w:left="0"/>
              <w:rPr>
                <w:sz w:val="16"/>
              </w:rPr>
            </w:pPr>
            <w:r>
              <w:rPr>
                <w:sz w:val="16"/>
              </w:rPr>
              <w:t>Reports based on valid assessment sources.</w:t>
            </w: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36740F" w:rsidRDefault="00D829E6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New support timetables.</w:t>
            </w: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36740F" w:rsidRDefault="00BA42EA" w:rsidP="00D50F3E">
            <w:pPr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Naplan</w:t>
            </w:r>
            <w:proofErr w:type="spellEnd"/>
            <w:r>
              <w:rPr>
                <w:sz w:val="16"/>
              </w:rPr>
              <w:t xml:space="preserve"> review</w:t>
            </w:r>
          </w:p>
        </w:tc>
        <w:tc>
          <w:tcPr>
            <w:tcW w:w="1752" w:type="dxa"/>
            <w:gridSpan w:val="2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36740F" w:rsidRDefault="00BA42EA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Policy implemented</w:t>
            </w:r>
          </w:p>
        </w:tc>
        <w:tc>
          <w:tcPr>
            <w:tcW w:w="1756" w:type="dxa"/>
            <w:gridSpan w:val="2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9D1AF6" w:rsidRDefault="002943BD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78530B" w:rsidRPr="009D1AF6" w:rsidRDefault="0078530B" w:rsidP="00D50F3E">
            <w:pPr>
              <w:ind w:left="0"/>
              <w:rPr>
                <w:sz w:val="16"/>
              </w:rPr>
            </w:pPr>
          </w:p>
        </w:tc>
      </w:tr>
      <w:tr w:rsidR="0078530B" w:rsidTr="00CE0942">
        <w:trPr>
          <w:gridBefore w:val="2"/>
          <w:wBefore w:w="176" w:type="dxa"/>
          <w:trHeight w:val="57"/>
        </w:trPr>
        <w:tc>
          <w:tcPr>
            <w:tcW w:w="1761" w:type="dxa"/>
            <w:vMerge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</w:tcPr>
          <w:p w:rsidR="0078530B" w:rsidRDefault="0078530B" w:rsidP="00CD36D4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50142341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5E28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208991361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16852903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01059180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98562802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772438745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80821335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960454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754044245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10611798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15522518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731493836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57308778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20305742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67977969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3185992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75998245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60481103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31926094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28280733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43178040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gridSpan w:val="2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72119799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03076317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5932358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78530B" w:rsidTr="00CE0942">
        <w:trPr>
          <w:gridBefore w:val="2"/>
          <w:wBefore w:w="176" w:type="dxa"/>
          <w:trHeight w:val="329"/>
        </w:trPr>
        <w:tc>
          <w:tcPr>
            <w:tcW w:w="15778" w:type="dxa"/>
            <w:gridSpan w:val="11"/>
            <w:tcBorders>
              <w:top w:val="dashSmallGap" w:sz="4" w:space="0" w:color="BA0C2F" w:themeColor="accent3"/>
              <w:left w:val="nil"/>
              <w:bottom w:val="dashSmallGap" w:sz="4" w:space="0" w:color="BA0C2F" w:themeColor="accent3"/>
              <w:right w:val="nil"/>
            </w:tcBorders>
          </w:tcPr>
          <w:p w:rsidR="0078530B" w:rsidRPr="00E0034D" w:rsidRDefault="00D2213C" w:rsidP="00D2213C">
            <w:pPr>
              <w:ind w:left="0"/>
              <w:rPr>
                <w:b/>
              </w:rPr>
            </w:pPr>
            <w:r w:rsidRPr="00D2213C">
              <w:rPr>
                <w:b/>
              </w:rPr>
              <w:t>Resources</w:t>
            </w:r>
          </w:p>
        </w:tc>
      </w:tr>
      <w:tr w:rsidR="0078530B" w:rsidTr="007775DF">
        <w:trPr>
          <w:gridBefore w:val="2"/>
          <w:wBefore w:w="176" w:type="dxa"/>
          <w:trHeight w:val="683"/>
        </w:trPr>
        <w:tc>
          <w:tcPr>
            <w:tcW w:w="1761" w:type="dxa"/>
            <w:vMerge w:val="restart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9D1AF6" w:rsidRDefault="002943BD" w:rsidP="00D50F3E">
            <w:pPr>
              <w:ind w:left="0"/>
              <w:rPr>
                <w:sz w:val="16"/>
                <w:szCs w:val="18"/>
              </w:rPr>
            </w:pPr>
            <w:r w:rsidRPr="009D1AF6">
              <w:rPr>
                <w:sz w:val="16"/>
                <w:szCs w:val="18"/>
              </w:rPr>
              <w:t>Monitor</w:t>
            </w:r>
            <w:r>
              <w:rPr>
                <w:sz w:val="16"/>
                <w:szCs w:val="18"/>
              </w:rPr>
              <w:t>ing</w:t>
            </w:r>
            <w:r w:rsidRPr="009D1AF6">
              <w:rPr>
                <w:sz w:val="16"/>
                <w:szCs w:val="18"/>
              </w:rPr>
              <w:t xml:space="preserve"> efficient</w:t>
            </w:r>
            <w:r>
              <w:rPr>
                <w:sz w:val="16"/>
                <w:szCs w:val="18"/>
              </w:rPr>
              <w:t xml:space="preserve"> and effective use of resources</w:t>
            </w: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36740F" w:rsidRDefault="0078530B" w:rsidP="00D50F3E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CE4C8B" w:rsidRPr="007775DF" w:rsidRDefault="007775DF" w:rsidP="007775DF">
            <w:pPr>
              <w:pStyle w:val="NoSpacing"/>
              <w:rPr>
                <w:sz w:val="18"/>
                <w:szCs w:val="18"/>
              </w:rPr>
            </w:pPr>
            <w:r w:rsidRPr="007775DF">
              <w:rPr>
                <w:sz w:val="18"/>
                <w:szCs w:val="18"/>
              </w:rPr>
              <w:t>Big Plans $800</w:t>
            </w:r>
          </w:p>
          <w:p w:rsidR="0078530B" w:rsidRPr="007775DF" w:rsidRDefault="00CE4C8B" w:rsidP="007775DF">
            <w:pPr>
              <w:pStyle w:val="NoSpacing"/>
              <w:rPr>
                <w:sz w:val="18"/>
                <w:szCs w:val="18"/>
              </w:rPr>
            </w:pPr>
            <w:r w:rsidRPr="007775DF">
              <w:rPr>
                <w:sz w:val="18"/>
                <w:szCs w:val="18"/>
              </w:rPr>
              <w:t>$1600 Exec</w:t>
            </w:r>
          </w:p>
          <w:p w:rsidR="007775DF" w:rsidRPr="0036740F" w:rsidRDefault="007775DF" w:rsidP="007775DF">
            <w:pPr>
              <w:pStyle w:val="NoSpacing"/>
            </w:pPr>
            <w:r w:rsidRPr="007775DF">
              <w:rPr>
                <w:sz w:val="18"/>
                <w:szCs w:val="18"/>
              </w:rPr>
              <w:t>$4500 SDD</w:t>
            </w:r>
          </w:p>
        </w:tc>
        <w:tc>
          <w:tcPr>
            <w:tcW w:w="1751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3B57D2" w:rsidRPr="00923BA3" w:rsidRDefault="00CE4C8B" w:rsidP="00923BA3">
            <w:pPr>
              <w:ind w:left="0"/>
              <w:rPr>
                <w:sz w:val="16"/>
              </w:rPr>
            </w:pPr>
            <w:r>
              <w:rPr>
                <w:sz w:val="16"/>
              </w:rPr>
              <w:t>$4000</w:t>
            </w: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7775DF" w:rsidRDefault="00CE4C8B" w:rsidP="007775DF">
            <w:pPr>
              <w:pStyle w:val="NoSpacing"/>
              <w:rPr>
                <w:sz w:val="18"/>
                <w:szCs w:val="18"/>
              </w:rPr>
            </w:pPr>
            <w:r w:rsidRPr="007775DF">
              <w:rPr>
                <w:sz w:val="18"/>
                <w:szCs w:val="18"/>
              </w:rPr>
              <w:t>$3200</w:t>
            </w:r>
          </w:p>
          <w:p w:rsidR="007775DF" w:rsidRPr="007775DF" w:rsidRDefault="007775DF" w:rsidP="007775DF">
            <w:pPr>
              <w:pStyle w:val="NoSpacing"/>
              <w:rPr>
                <w:sz w:val="18"/>
                <w:szCs w:val="18"/>
              </w:rPr>
            </w:pPr>
            <w:r w:rsidRPr="007775DF">
              <w:rPr>
                <w:sz w:val="18"/>
                <w:szCs w:val="18"/>
              </w:rPr>
              <w:t>Big Plans $800</w:t>
            </w:r>
          </w:p>
          <w:p w:rsidR="007775DF" w:rsidRPr="007775DF" w:rsidRDefault="007775DF" w:rsidP="007775D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7775DF" w:rsidRDefault="0078530B" w:rsidP="007775D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7775DF" w:rsidRDefault="00CE4C8B" w:rsidP="007775DF">
            <w:pPr>
              <w:pStyle w:val="NoSpacing"/>
              <w:rPr>
                <w:sz w:val="18"/>
                <w:szCs w:val="18"/>
              </w:rPr>
            </w:pPr>
            <w:r w:rsidRPr="007775DF">
              <w:rPr>
                <w:sz w:val="18"/>
                <w:szCs w:val="18"/>
              </w:rPr>
              <w:t>$4800</w:t>
            </w:r>
          </w:p>
          <w:p w:rsidR="007775DF" w:rsidRPr="007775DF" w:rsidRDefault="007775DF" w:rsidP="007775DF">
            <w:pPr>
              <w:pStyle w:val="NoSpacing"/>
              <w:rPr>
                <w:sz w:val="18"/>
                <w:szCs w:val="18"/>
              </w:rPr>
            </w:pPr>
            <w:r w:rsidRPr="007775DF">
              <w:rPr>
                <w:sz w:val="18"/>
                <w:szCs w:val="18"/>
              </w:rPr>
              <w:t>Big Plans $800</w:t>
            </w:r>
          </w:p>
          <w:p w:rsidR="007775DF" w:rsidRPr="007775DF" w:rsidRDefault="007775DF" w:rsidP="007775D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775DF" w:rsidRPr="007775DF" w:rsidRDefault="007775DF" w:rsidP="007775DF">
            <w:pPr>
              <w:pStyle w:val="NoSpacing"/>
              <w:rPr>
                <w:sz w:val="18"/>
                <w:szCs w:val="18"/>
              </w:rPr>
            </w:pPr>
            <w:r w:rsidRPr="007775DF">
              <w:rPr>
                <w:sz w:val="18"/>
                <w:szCs w:val="18"/>
              </w:rPr>
              <w:t>CTJ $4000</w:t>
            </w:r>
          </w:p>
          <w:p w:rsidR="007775DF" w:rsidRPr="007775DF" w:rsidRDefault="007775DF" w:rsidP="007775DF">
            <w:pPr>
              <w:pStyle w:val="NoSpacing"/>
              <w:rPr>
                <w:sz w:val="18"/>
                <w:szCs w:val="18"/>
              </w:rPr>
            </w:pPr>
            <w:r w:rsidRPr="007775DF">
              <w:rPr>
                <w:sz w:val="18"/>
                <w:szCs w:val="18"/>
              </w:rPr>
              <w:t>Big Plans $800</w:t>
            </w:r>
          </w:p>
        </w:tc>
        <w:tc>
          <w:tcPr>
            <w:tcW w:w="1756" w:type="dxa"/>
            <w:gridSpan w:val="2"/>
            <w:tcBorders>
              <w:top w:val="dashSmallGap" w:sz="4" w:space="0" w:color="BA0C2F" w:themeColor="accent3"/>
              <w:left w:val="dashSmallGap" w:sz="4" w:space="0" w:color="BA0C2F" w:themeColor="accent3"/>
              <w:bottom w:val="nil"/>
              <w:right w:val="dashSmallGap" w:sz="4" w:space="0" w:color="BA0C2F" w:themeColor="accent3"/>
            </w:tcBorders>
            <w:shd w:val="clear" w:color="auto" w:fill="E6E6E6"/>
          </w:tcPr>
          <w:p w:rsidR="0078530B" w:rsidRPr="009D1AF6" w:rsidRDefault="002943BD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78530B" w:rsidRPr="009D1AF6" w:rsidRDefault="0078530B" w:rsidP="00D50F3E">
            <w:pPr>
              <w:ind w:left="0"/>
              <w:rPr>
                <w:sz w:val="16"/>
              </w:rPr>
            </w:pPr>
          </w:p>
        </w:tc>
      </w:tr>
      <w:tr w:rsidR="0078530B" w:rsidTr="00CE0942">
        <w:trPr>
          <w:gridBefore w:val="2"/>
          <w:wBefore w:w="176" w:type="dxa"/>
          <w:trHeight w:val="57"/>
        </w:trPr>
        <w:tc>
          <w:tcPr>
            <w:tcW w:w="1761" w:type="dxa"/>
            <w:vMerge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</w:tcPr>
          <w:p w:rsidR="0078530B" w:rsidRDefault="0078530B" w:rsidP="00CD36D4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63252860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97293604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06351072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52370935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85418382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636649584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7249910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231E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72465277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231E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514279453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57551608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55357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538700518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3835130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92117776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05630722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211108500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3948217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15776280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06817334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64801140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80808673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gridSpan w:val="2"/>
            <w:tcBorders>
              <w:top w:val="nil"/>
              <w:left w:val="dashSmallGap" w:sz="4" w:space="0" w:color="BA0C2F" w:themeColor="accent3"/>
              <w:bottom w:val="dashSmallGap" w:sz="4" w:space="0" w:color="BA0C2F" w:themeColor="accent3"/>
              <w:right w:val="dashSmallGap" w:sz="4" w:space="0" w:color="BA0C2F" w:themeColor="accent3"/>
            </w:tcBorders>
            <w:shd w:val="clear" w:color="auto" w:fill="E6E6E6"/>
            <w:vAlign w:val="bottom"/>
          </w:tcPr>
          <w:p w:rsidR="0078530B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64671585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46959584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CD36D4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06717656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CD36D4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</w:tbl>
    <w:p w:rsidR="002F0501" w:rsidRDefault="002F0501">
      <w:pPr>
        <w:spacing w:before="0" w:after="200" w:line="276" w:lineRule="auto"/>
        <w:ind w:left="0"/>
      </w:pP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761"/>
        <w:gridCol w:w="1751"/>
        <w:gridCol w:w="1751"/>
        <w:gridCol w:w="1751"/>
        <w:gridCol w:w="1745"/>
        <w:gridCol w:w="7"/>
        <w:gridCol w:w="1752"/>
        <w:gridCol w:w="1752"/>
        <w:gridCol w:w="1752"/>
        <w:gridCol w:w="1756"/>
      </w:tblGrid>
      <w:tr w:rsidR="002F0501" w:rsidRPr="00D5428B" w:rsidTr="00FA1EF7">
        <w:trPr>
          <w:trHeight w:val="419"/>
        </w:trPr>
        <w:tc>
          <w:tcPr>
            <w:tcW w:w="15778" w:type="dxa"/>
            <w:gridSpan w:val="10"/>
            <w:tcBorders>
              <w:top w:val="dashSmallGap" w:sz="8" w:space="0" w:color="FFFFFF" w:themeColor="background1"/>
              <w:left w:val="nil"/>
              <w:bottom w:val="nil"/>
              <w:right w:val="dashSmallGap" w:sz="8" w:space="0" w:color="FFFFFF" w:themeColor="background1"/>
            </w:tcBorders>
            <w:shd w:val="clear" w:color="auto" w:fill="auto"/>
          </w:tcPr>
          <w:p w:rsidR="002F0501" w:rsidRPr="00D5428B" w:rsidRDefault="00776DB0" w:rsidP="002F0501">
            <w:pPr>
              <w:spacing w:before="0" w:after="200" w:line="276" w:lineRule="auto"/>
              <w:ind w:left="0"/>
              <w:rPr>
                <w:b/>
                <w:color w:val="FFFFFF" w:themeColor="background1"/>
                <w:sz w:val="20"/>
              </w:rPr>
            </w:pPr>
            <w:r>
              <w:rPr>
                <w:rFonts w:asciiTheme="majorHAnsi" w:hAnsiTheme="majorHAnsi" w:cs="Apple Chancery"/>
                <w:b/>
                <w:kern w:val="44"/>
                <w:sz w:val="36"/>
                <w:szCs w:val="36"/>
                <w:lang w:val="en-US"/>
              </w:rPr>
              <w:lastRenderedPageBreak/>
              <w:t>S</w:t>
            </w:r>
            <w:r w:rsidR="002F0501" w:rsidRPr="00A101A1">
              <w:rPr>
                <w:rFonts w:asciiTheme="majorHAnsi" w:hAnsiTheme="majorHAnsi" w:cs="Apple Chancery"/>
                <w:b/>
                <w:kern w:val="44"/>
                <w:sz w:val="36"/>
                <w:szCs w:val="36"/>
                <w:lang w:val="en-US"/>
              </w:rPr>
              <w:t xml:space="preserve">trategic direction </w:t>
            </w:r>
            <w:r w:rsidR="002F0501">
              <w:rPr>
                <w:rFonts w:asciiTheme="majorHAnsi" w:hAnsiTheme="majorHAnsi" w:cs="Apple Chancery"/>
                <w:b/>
                <w:kern w:val="44"/>
                <w:sz w:val="36"/>
                <w:szCs w:val="36"/>
                <w:lang w:val="en-US"/>
              </w:rPr>
              <w:t>3</w:t>
            </w:r>
            <w:r w:rsidR="002F0501" w:rsidRPr="00A101A1">
              <w:rPr>
                <w:rFonts w:asciiTheme="majorHAnsi" w:hAnsiTheme="majorHAnsi" w:cs="Apple Chancery"/>
                <w:kern w:val="44"/>
                <w:sz w:val="36"/>
                <w:szCs w:val="36"/>
                <w:lang w:val="en-US"/>
              </w:rPr>
              <w:t>: Implementation and progress monitoring</w:t>
            </w:r>
          </w:p>
        </w:tc>
      </w:tr>
      <w:tr w:rsidR="00D630B8" w:rsidRPr="007F1CF4" w:rsidTr="009421F9">
        <w:trPr>
          <w:trHeight w:val="228"/>
        </w:trPr>
        <w:tc>
          <w:tcPr>
            <w:tcW w:w="8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0B8" w:rsidRPr="007F1CF4" w:rsidRDefault="00D630B8" w:rsidP="0099727F">
            <w:pPr>
              <w:spacing w:before="0" w:after="120"/>
              <w:ind w:left="0" w:right="284"/>
              <w:rPr>
                <w:rFonts w:asciiTheme="majorHAnsi" w:hAnsiTheme="majorHAnsi" w:cs="Apple Chancery"/>
                <w:b/>
                <w:kern w:val="44"/>
                <w:sz w:val="36"/>
                <w:szCs w:val="36"/>
                <w:lang w:val="en-US"/>
              </w:rPr>
            </w:pPr>
          </w:p>
        </w:tc>
        <w:tc>
          <w:tcPr>
            <w:tcW w:w="7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0B8" w:rsidRPr="007F1CF4" w:rsidRDefault="00D630B8" w:rsidP="00425AA5">
            <w:pPr>
              <w:tabs>
                <w:tab w:val="left" w:pos="1731"/>
                <w:tab w:val="left" w:pos="3148"/>
                <w:tab w:val="left" w:pos="5558"/>
              </w:tabs>
              <w:spacing w:before="0" w:after="120"/>
              <w:ind w:left="0"/>
              <w:rPr>
                <w:b/>
                <w:color w:val="FFFFFF" w:themeColor="background1"/>
                <w:sz w:val="20"/>
              </w:rPr>
            </w:pPr>
            <w:r>
              <w:rPr>
                <w:sz w:val="16"/>
              </w:rPr>
              <w:tab/>
              <w:t>Off track</w:t>
            </w:r>
            <w:r w:rsidRPr="007F1CF4">
              <w:rPr>
                <w:sz w:val="16"/>
              </w:rPr>
              <w:t xml:space="preserve">  </w:t>
            </w: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5897232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>
              <w:rPr>
                <w:rFonts w:ascii="MS Gothic" w:eastAsia="MS Gothic" w:hAnsi="MS Gothic"/>
                <w:b/>
                <w:color w:val="BA0C2F" w:themeColor="accent3"/>
                <w:sz w:val="24"/>
                <w:szCs w:val="28"/>
              </w:rPr>
              <w:tab/>
            </w:r>
            <w:r>
              <w:rPr>
                <w:sz w:val="16"/>
              </w:rPr>
              <w:t xml:space="preserve">Implementation delayed </w:t>
            </w:r>
            <w:r w:rsidRPr="007F1CF4">
              <w:rPr>
                <w:sz w:val="16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97783506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ab/>
            </w:r>
            <w:r w:rsidRPr="007F1CF4">
              <w:rPr>
                <w:sz w:val="16"/>
              </w:rPr>
              <w:t>On track</w:t>
            </w:r>
            <w:r w:rsidRPr="00D630B8">
              <w:t xml:space="preserve"> 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47895936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2C1C5A" w:rsidRPr="00821E62" w:rsidTr="00FD55D4">
        <w:trPr>
          <w:trHeight w:val="397"/>
        </w:trPr>
        <w:tc>
          <w:tcPr>
            <w:tcW w:w="1761" w:type="dxa"/>
            <w:tcBorders>
              <w:top w:val="nil"/>
              <w:left w:val="nil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7FD8FF" w:themeFill="accent6" w:themeFillTint="66"/>
            <w:vAlign w:val="center"/>
          </w:tcPr>
          <w:p w:rsidR="002C1C5A" w:rsidRPr="00821E62" w:rsidRDefault="002C1C5A" w:rsidP="00A101A1">
            <w:pPr>
              <w:spacing w:before="0"/>
              <w:ind w:left="0"/>
              <w:rPr>
                <w:b/>
                <w:color w:val="FFFFFF" w:themeColor="background1"/>
                <w:sz w:val="20"/>
                <w:szCs w:val="30"/>
              </w:rPr>
            </w:pPr>
            <w:r w:rsidRPr="00821E62">
              <w:rPr>
                <w:b/>
                <w:color w:val="FFFFFF" w:themeColor="background1"/>
                <w:sz w:val="20"/>
                <w:szCs w:val="30"/>
              </w:rPr>
              <w:t>2015</w:t>
            </w:r>
          </w:p>
        </w:tc>
        <w:tc>
          <w:tcPr>
            <w:tcW w:w="3502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7FD8FF" w:themeFill="accent6" w:themeFillTint="66"/>
            <w:vAlign w:val="center"/>
          </w:tcPr>
          <w:p w:rsidR="002C1C5A" w:rsidRPr="00821E62" w:rsidRDefault="002C1C5A" w:rsidP="00A101A1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1</w:t>
            </w:r>
          </w:p>
        </w:tc>
        <w:tc>
          <w:tcPr>
            <w:tcW w:w="3503" w:type="dxa"/>
            <w:gridSpan w:val="3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7FD8FF" w:themeFill="accent6" w:themeFillTint="66"/>
            <w:vAlign w:val="center"/>
          </w:tcPr>
          <w:p w:rsidR="002C1C5A" w:rsidRPr="00821E62" w:rsidRDefault="002C1C5A" w:rsidP="00A101A1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2</w:t>
            </w:r>
          </w:p>
        </w:tc>
        <w:tc>
          <w:tcPr>
            <w:tcW w:w="3504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7FD8FF" w:themeFill="accent6" w:themeFillTint="66"/>
            <w:vAlign w:val="center"/>
          </w:tcPr>
          <w:p w:rsidR="002C1C5A" w:rsidRPr="00821E62" w:rsidRDefault="002C1C5A" w:rsidP="00A101A1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3</w:t>
            </w:r>
          </w:p>
        </w:tc>
        <w:tc>
          <w:tcPr>
            <w:tcW w:w="3508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nil"/>
            </w:tcBorders>
            <w:shd w:val="clear" w:color="auto" w:fill="7FD8FF" w:themeFill="accent6" w:themeFillTint="66"/>
            <w:vAlign w:val="center"/>
          </w:tcPr>
          <w:p w:rsidR="002C1C5A" w:rsidRPr="00821E62" w:rsidRDefault="002C1C5A" w:rsidP="00A101A1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4</w:t>
            </w:r>
          </w:p>
        </w:tc>
      </w:tr>
      <w:tr w:rsidR="009A5539" w:rsidRPr="009A5539" w:rsidTr="009421F9">
        <w:trPr>
          <w:trHeight w:val="397"/>
        </w:trPr>
        <w:tc>
          <w:tcPr>
            <w:tcW w:w="176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D5428B" w:rsidRPr="009A5539" w:rsidRDefault="00D5428B" w:rsidP="00F87FEA">
            <w:pPr>
              <w:spacing w:before="0"/>
              <w:ind w:left="0"/>
              <w:rPr>
                <w:b/>
                <w:color w:val="753BBD" w:themeColor="accent2"/>
              </w:rPr>
            </w:pPr>
            <w:r w:rsidRPr="009A5539">
              <w:rPr>
                <w:b/>
                <w:color w:val="753BBD" w:themeColor="accent2"/>
              </w:rPr>
              <w:t xml:space="preserve">PROCESS 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D5428B" w:rsidRPr="009A5539" w:rsidRDefault="00D5428B" w:rsidP="00F87FEA">
            <w:pPr>
              <w:spacing w:before="0"/>
              <w:ind w:left="0"/>
              <w:rPr>
                <w:b/>
                <w:color w:val="753BBD" w:themeColor="accent2"/>
              </w:rPr>
            </w:pPr>
            <w:r w:rsidRPr="009A5539">
              <w:rPr>
                <w:b/>
                <w:color w:val="753BBD" w:themeColor="accent2"/>
              </w:rPr>
              <w:t>MID</w:t>
            </w:r>
            <w:r w:rsidR="009A5539" w:rsidRPr="009A5539">
              <w:rPr>
                <w:b/>
                <w:color w:val="753BBD" w:themeColor="accent2"/>
              </w:rPr>
              <w:t xml:space="preserve"> TERM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D5428B" w:rsidRPr="009A5539" w:rsidRDefault="00D5428B" w:rsidP="00F87FEA">
            <w:pPr>
              <w:spacing w:before="0"/>
              <w:ind w:left="0"/>
              <w:rPr>
                <w:b/>
                <w:color w:val="753BBD" w:themeColor="accent2"/>
              </w:rPr>
            </w:pPr>
            <w:r w:rsidRPr="009A5539">
              <w:rPr>
                <w:b/>
                <w:color w:val="753BBD" w:themeColor="accent2"/>
              </w:rPr>
              <w:t>END</w:t>
            </w:r>
            <w:r w:rsidR="009A5539" w:rsidRPr="009A5539">
              <w:rPr>
                <w:b/>
                <w:color w:val="753BBD" w:themeColor="accent2"/>
              </w:rPr>
              <w:t xml:space="preserve"> TERM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D5428B" w:rsidRPr="009A5539" w:rsidRDefault="00D5428B" w:rsidP="00F87FEA">
            <w:pPr>
              <w:spacing w:before="0"/>
              <w:ind w:left="0"/>
              <w:rPr>
                <w:b/>
                <w:color w:val="753BBD" w:themeColor="accent2"/>
              </w:rPr>
            </w:pPr>
            <w:r w:rsidRPr="009A5539">
              <w:rPr>
                <w:b/>
                <w:color w:val="753BBD" w:themeColor="accent2"/>
              </w:rPr>
              <w:t>MID</w:t>
            </w:r>
            <w:r w:rsidR="00B96D0D" w:rsidRPr="009A5539">
              <w:rPr>
                <w:b/>
                <w:color w:val="753BBD" w:themeColor="accent2"/>
              </w:rPr>
              <w:t xml:space="preserve"> TERM</w:t>
            </w:r>
          </w:p>
        </w:tc>
        <w:tc>
          <w:tcPr>
            <w:tcW w:w="1752" w:type="dxa"/>
            <w:gridSpan w:val="2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D5428B" w:rsidRPr="009A5539" w:rsidRDefault="00D5428B" w:rsidP="00F87FEA">
            <w:pPr>
              <w:spacing w:before="0"/>
              <w:ind w:left="0"/>
              <w:rPr>
                <w:b/>
                <w:color w:val="753BBD" w:themeColor="accent2"/>
              </w:rPr>
            </w:pPr>
            <w:r w:rsidRPr="009A5539">
              <w:rPr>
                <w:b/>
                <w:color w:val="753BBD" w:themeColor="accent2"/>
              </w:rPr>
              <w:t>END</w:t>
            </w:r>
            <w:r w:rsidR="00B96D0D" w:rsidRPr="009A5539">
              <w:rPr>
                <w:b/>
                <w:color w:val="753BBD" w:themeColor="accent2"/>
              </w:rPr>
              <w:t xml:space="preserve">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D5428B" w:rsidRPr="009A5539" w:rsidRDefault="00D5428B" w:rsidP="00F87FEA">
            <w:pPr>
              <w:spacing w:before="0"/>
              <w:ind w:left="0"/>
              <w:rPr>
                <w:b/>
                <w:color w:val="753BBD" w:themeColor="accent2"/>
              </w:rPr>
            </w:pPr>
            <w:r w:rsidRPr="009A5539">
              <w:rPr>
                <w:b/>
                <w:color w:val="753BBD" w:themeColor="accent2"/>
              </w:rPr>
              <w:t>MID</w:t>
            </w:r>
            <w:r w:rsidR="00B96D0D" w:rsidRPr="009A5539">
              <w:rPr>
                <w:b/>
                <w:color w:val="753BBD" w:themeColor="accent2"/>
              </w:rPr>
              <w:t xml:space="preserve">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D5428B" w:rsidRPr="009A5539" w:rsidRDefault="00D5428B" w:rsidP="00F87FEA">
            <w:pPr>
              <w:spacing w:before="0"/>
              <w:ind w:left="0"/>
              <w:rPr>
                <w:b/>
                <w:color w:val="753BBD" w:themeColor="accent2"/>
              </w:rPr>
            </w:pPr>
            <w:r w:rsidRPr="009A5539">
              <w:rPr>
                <w:b/>
                <w:color w:val="753BBD" w:themeColor="accent2"/>
              </w:rPr>
              <w:t>END</w:t>
            </w:r>
            <w:r w:rsidR="00B96D0D" w:rsidRPr="009A5539">
              <w:rPr>
                <w:b/>
                <w:color w:val="753BBD" w:themeColor="accent2"/>
              </w:rPr>
              <w:t xml:space="preserve">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D5428B" w:rsidRPr="009A5539" w:rsidRDefault="00D5428B" w:rsidP="00F87FEA">
            <w:pPr>
              <w:spacing w:before="0"/>
              <w:ind w:left="0"/>
              <w:rPr>
                <w:b/>
                <w:color w:val="753BBD" w:themeColor="accent2"/>
              </w:rPr>
            </w:pPr>
            <w:r w:rsidRPr="009A5539">
              <w:rPr>
                <w:b/>
                <w:color w:val="753BBD" w:themeColor="accent2"/>
              </w:rPr>
              <w:t>MID</w:t>
            </w:r>
            <w:r w:rsidR="00B96D0D" w:rsidRPr="009A5539">
              <w:rPr>
                <w:b/>
                <w:color w:val="753BBD" w:themeColor="accent2"/>
              </w:rPr>
              <w:t xml:space="preserve"> TERM</w:t>
            </w:r>
          </w:p>
        </w:tc>
        <w:tc>
          <w:tcPr>
            <w:tcW w:w="1756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D5428B" w:rsidRPr="009A5539" w:rsidRDefault="00D5428B" w:rsidP="00F87FEA">
            <w:pPr>
              <w:spacing w:before="0"/>
              <w:ind w:left="0"/>
              <w:rPr>
                <w:b/>
                <w:color w:val="753BBD" w:themeColor="accent2"/>
              </w:rPr>
            </w:pPr>
            <w:r w:rsidRPr="009A5539">
              <w:rPr>
                <w:b/>
                <w:color w:val="753BBD" w:themeColor="accent2"/>
              </w:rPr>
              <w:t>END</w:t>
            </w:r>
            <w:r w:rsidR="00B96D0D" w:rsidRPr="009A5539">
              <w:rPr>
                <w:b/>
                <w:color w:val="753BBD" w:themeColor="accent2"/>
              </w:rPr>
              <w:t xml:space="preserve"> TERM</w:t>
            </w:r>
          </w:p>
        </w:tc>
      </w:tr>
      <w:tr w:rsidR="00881D62" w:rsidTr="009421F9">
        <w:trPr>
          <w:trHeight w:val="340"/>
        </w:trPr>
        <w:tc>
          <w:tcPr>
            <w:tcW w:w="15778" w:type="dxa"/>
            <w:gridSpan w:val="10"/>
            <w:tcBorders>
              <w:top w:val="dashSmallGap" w:sz="8" w:space="0" w:color="FFFFFF" w:themeColor="background1"/>
              <w:left w:val="nil"/>
              <w:bottom w:val="dashSmallGap" w:sz="4" w:space="0" w:color="753BBD" w:themeColor="accent2"/>
              <w:right w:val="nil"/>
            </w:tcBorders>
          </w:tcPr>
          <w:p w:rsidR="00881D62" w:rsidRPr="00E0034D" w:rsidRDefault="00881D62" w:rsidP="00B6332A">
            <w:pPr>
              <w:ind w:left="1701"/>
              <w:rPr>
                <w:b/>
              </w:rPr>
            </w:pPr>
          </w:p>
        </w:tc>
      </w:tr>
      <w:tr w:rsidR="00185B71" w:rsidTr="009421F9">
        <w:trPr>
          <w:trHeight w:val="790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</w:tcPr>
          <w:p w:rsidR="00185B71" w:rsidRPr="009D1AF6" w:rsidRDefault="00185B71" w:rsidP="00CC6E68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1. Developing with the school community, effective and inclusive communication processes.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36740F" w:rsidRDefault="00185B71" w:rsidP="00185B71">
            <w:pPr>
              <w:ind w:left="0"/>
              <w:rPr>
                <w:sz w:val="16"/>
              </w:rPr>
            </w:pPr>
            <w:r>
              <w:rPr>
                <w:sz w:val="16"/>
              </w:rPr>
              <w:t>Feedback from parents is utilised to direct communication strategies. Parents surveyed re meeting topics.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36740F" w:rsidRDefault="00185B71" w:rsidP="00185B71">
            <w:pPr>
              <w:ind w:left="0"/>
              <w:rPr>
                <w:sz w:val="16"/>
              </w:rPr>
            </w:pPr>
            <w:r>
              <w:rPr>
                <w:sz w:val="16"/>
              </w:rPr>
              <w:t>SLSO updating website each week. Parents informed of IEP and PLP strategies. Essential Conversations setup.</w:t>
            </w:r>
            <w:r w:rsidR="00886F90">
              <w:rPr>
                <w:sz w:val="16"/>
              </w:rPr>
              <w:t xml:space="preserve"> Parent social media talk.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36740F" w:rsidRDefault="00185B71" w:rsidP="00564F1F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Parent Courses conducted in </w:t>
            </w:r>
            <w:r w:rsidR="00564F1F">
              <w:rPr>
                <w:sz w:val="16"/>
              </w:rPr>
              <w:t>and Reading and Big Write.</w:t>
            </w:r>
            <w:r w:rsidR="005E2276">
              <w:rPr>
                <w:sz w:val="16"/>
              </w:rPr>
              <w:t xml:space="preserve"> Social Media for Parents.</w:t>
            </w:r>
          </w:p>
        </w:tc>
        <w:tc>
          <w:tcPr>
            <w:tcW w:w="1752" w:type="dxa"/>
            <w:gridSpan w:val="2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36740F" w:rsidRDefault="00185B71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Reporting to Parents is enhanced with specific information on student learning progress and needs.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36740F" w:rsidRDefault="00CE4C8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Parent Info - History / Geography syllabus for parents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Default="007231E1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Parent surveyed re communication strategies being used. Data Reviewed.</w:t>
            </w:r>
          </w:p>
          <w:p w:rsidR="00886F90" w:rsidRPr="0036740F" w:rsidRDefault="00886F90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School excellence Framework parent forum.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36740F" w:rsidRDefault="00185B71" w:rsidP="00D4533D">
            <w:pPr>
              <w:ind w:left="0"/>
              <w:rPr>
                <w:sz w:val="16"/>
              </w:rPr>
            </w:pPr>
            <w:r>
              <w:rPr>
                <w:sz w:val="16"/>
              </w:rPr>
              <w:t>Reporting to Parents is enhanced with specific information on student learning progress and needs.</w:t>
            </w: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9D1AF6" w:rsidRDefault="00185B71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185B71" w:rsidRPr="00935B29" w:rsidRDefault="00185B71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Parents report positive feedback around school communication.</w:t>
            </w:r>
          </w:p>
        </w:tc>
      </w:tr>
      <w:tr w:rsidR="00185B71" w:rsidTr="009421F9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</w:tcPr>
          <w:p w:rsidR="00185B71" w:rsidRDefault="00185B71" w:rsidP="00CD36D4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66589786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60758183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891500324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18566726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22216736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817148990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9405272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0789964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137381429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3854131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26191134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33438011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47416658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99183942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10881896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536438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85665687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3152499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47830676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94669737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2022663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85995413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66173746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9723899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185B71" w:rsidTr="009421F9">
        <w:trPr>
          <w:trHeight w:val="780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</w:tcPr>
          <w:p w:rsidR="00185B71" w:rsidRPr="009D1AF6" w:rsidRDefault="00185B71" w:rsidP="00A12F3B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2. Effectively implement the BOS Syllabus documents</w:t>
            </w:r>
            <w:r w:rsidR="00A12F3B">
              <w:rPr>
                <w:sz w:val="16"/>
                <w:szCs w:val="18"/>
              </w:rPr>
              <w:t xml:space="preserve"> History and Geography.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36740F" w:rsidRDefault="00A12F3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Each staff to have copy of syllabus. Committee formed. Atlas resource demonstrated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36740F" w:rsidRDefault="00A12F3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Staff development around syllabus. History unit for Term 2 planned.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A12F3B" w:rsidRPr="0036740F" w:rsidRDefault="00A12F3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Staff trial unit of work. Staff meeting.</w:t>
            </w:r>
          </w:p>
        </w:tc>
        <w:tc>
          <w:tcPr>
            <w:tcW w:w="1752" w:type="dxa"/>
            <w:gridSpan w:val="2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36740F" w:rsidRDefault="00D829E6" w:rsidP="00A12F3B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Staff Development </w:t>
            </w:r>
            <w:r w:rsidR="00A12F3B">
              <w:rPr>
                <w:sz w:val="16"/>
              </w:rPr>
              <w:t>on scope and sequence. Alignment of excursions.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Default="00A12F3B" w:rsidP="00D829E6">
            <w:pPr>
              <w:ind w:left="0"/>
              <w:rPr>
                <w:sz w:val="16"/>
              </w:rPr>
            </w:pPr>
            <w:r>
              <w:rPr>
                <w:sz w:val="16"/>
              </w:rPr>
              <w:t>Professional development Geography syllabus.</w:t>
            </w:r>
          </w:p>
          <w:p w:rsidR="00A12F3B" w:rsidRPr="0036740F" w:rsidRDefault="00A12F3B" w:rsidP="00D829E6">
            <w:pPr>
              <w:ind w:left="0"/>
              <w:rPr>
                <w:sz w:val="16"/>
              </w:rPr>
            </w:pPr>
            <w:r>
              <w:rPr>
                <w:sz w:val="16"/>
              </w:rPr>
              <w:t>Unit for each grade developed.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Default="00A12F3B" w:rsidP="00A12F3B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Staff trial unit of work. </w:t>
            </w:r>
          </w:p>
          <w:p w:rsidR="00886F90" w:rsidRPr="0036740F" w:rsidRDefault="00886F90" w:rsidP="00A12F3B">
            <w:pPr>
              <w:ind w:left="0"/>
              <w:rPr>
                <w:sz w:val="16"/>
              </w:rPr>
            </w:pPr>
            <w:r>
              <w:rPr>
                <w:sz w:val="16"/>
              </w:rPr>
              <w:t>Parent workshop re syllabus changes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36740F" w:rsidRDefault="00A12F3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Staff share unit of work. Staff meeting.</w:t>
            </w: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Default="00185B71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  <w:r w:rsidR="00A12F3B">
              <w:rPr>
                <w:sz w:val="16"/>
              </w:rPr>
              <w:t>.</w:t>
            </w:r>
          </w:p>
          <w:p w:rsidR="00185B71" w:rsidRPr="009D1AF6" w:rsidRDefault="00A12F3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Scope and sequence and one unit for each of History and Geography.</w:t>
            </w:r>
          </w:p>
        </w:tc>
      </w:tr>
      <w:tr w:rsidR="00185B71" w:rsidTr="009421F9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</w:tcPr>
          <w:p w:rsidR="00185B71" w:rsidRDefault="00185B71" w:rsidP="00CD36D4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85839550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40172022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536274346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43313803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16320819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836533387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68139961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98152527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613868408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61135600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01010197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72818793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27791551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4115192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17491930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59520279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46986844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3657201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02050949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09467745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88137036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5461122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91168306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28587340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185B71" w:rsidTr="009421F9">
        <w:trPr>
          <w:trHeight w:val="787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</w:tcPr>
          <w:p w:rsidR="00185B71" w:rsidRPr="009D1AF6" w:rsidRDefault="00185B71" w:rsidP="00CC6E68">
            <w:pPr>
              <w:ind w:left="0"/>
              <w:rPr>
                <w:sz w:val="16"/>
              </w:rPr>
            </w:pPr>
            <w:proofErr w:type="gramStart"/>
            <w:r>
              <w:rPr>
                <w:sz w:val="16"/>
                <w:szCs w:val="18"/>
              </w:rPr>
              <w:t>3.Enhance</w:t>
            </w:r>
            <w:proofErr w:type="gramEnd"/>
            <w:r>
              <w:rPr>
                <w:sz w:val="16"/>
                <w:szCs w:val="18"/>
              </w:rPr>
              <w:t xml:space="preserve"> student understandings of what it means to be a global citizen.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Default="00781BF2" w:rsidP="00781BF2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Sustainability lessons for </w:t>
            </w:r>
            <w:proofErr w:type="spellStart"/>
            <w:r>
              <w:rPr>
                <w:sz w:val="16"/>
              </w:rPr>
              <w:t>Yrs</w:t>
            </w:r>
            <w:proofErr w:type="spellEnd"/>
            <w:r>
              <w:rPr>
                <w:sz w:val="16"/>
              </w:rPr>
              <w:t xml:space="preserve"> 1 -6.</w:t>
            </w:r>
          </w:p>
          <w:p w:rsidR="00A12F3B" w:rsidRPr="0036740F" w:rsidRDefault="00A12F3B" w:rsidP="00781BF2">
            <w:pPr>
              <w:ind w:left="0"/>
              <w:rPr>
                <w:sz w:val="16"/>
              </w:rPr>
            </w:pPr>
            <w:r>
              <w:rPr>
                <w:sz w:val="16"/>
              </w:rPr>
              <w:t>BYOD Stage 3. Parent Workshop.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886F90" w:rsidRPr="0036740F" w:rsidRDefault="004644AB" w:rsidP="004644AB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Tell Them from Me Survey students. </w:t>
            </w:r>
            <w:r w:rsidR="00781BF2">
              <w:rPr>
                <w:sz w:val="16"/>
              </w:rPr>
              <w:t xml:space="preserve">Whole School Harmony Day. 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4644AB" w:rsidRDefault="004644AB" w:rsidP="004644AB">
            <w:pPr>
              <w:ind w:left="0"/>
              <w:rPr>
                <w:sz w:val="16"/>
              </w:rPr>
            </w:pPr>
            <w:r>
              <w:rPr>
                <w:sz w:val="16"/>
              </w:rPr>
              <w:t>Peer Support K- 6</w:t>
            </w:r>
          </w:p>
          <w:p w:rsidR="00185B71" w:rsidRPr="0036740F" w:rsidRDefault="00C22210" w:rsidP="00781BF2">
            <w:pPr>
              <w:ind w:left="0"/>
              <w:rPr>
                <w:sz w:val="16"/>
              </w:rPr>
            </w:pPr>
            <w:r>
              <w:rPr>
                <w:sz w:val="16"/>
              </w:rPr>
              <w:t>Grades nominate community project focus.</w:t>
            </w:r>
          </w:p>
        </w:tc>
        <w:tc>
          <w:tcPr>
            <w:tcW w:w="1752" w:type="dxa"/>
            <w:gridSpan w:val="2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Default="00781BF2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NAIDOC Day celebrations.</w:t>
            </w:r>
          </w:p>
          <w:p w:rsidR="006D6AD1" w:rsidRPr="0036740F" w:rsidRDefault="006D6AD1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Staff attend Leader in Me Conference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6D6AD1" w:rsidRPr="0036740F" w:rsidRDefault="00CE4C8B" w:rsidP="004644AB">
            <w:pPr>
              <w:ind w:left="0"/>
              <w:rPr>
                <w:sz w:val="16"/>
              </w:rPr>
            </w:pPr>
            <w:r>
              <w:rPr>
                <w:sz w:val="16"/>
              </w:rPr>
              <w:t>Participation in the Youth Environmental Council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36740F" w:rsidRDefault="00886F90" w:rsidP="00CE4C8B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Participation in the </w:t>
            </w:r>
            <w:r w:rsidR="00CE4C8B">
              <w:rPr>
                <w:sz w:val="16"/>
              </w:rPr>
              <w:t>Schools Excellence Framework Consultation for parents.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36740F" w:rsidRDefault="00185B71" w:rsidP="00D50F3E">
            <w:pPr>
              <w:ind w:left="0"/>
              <w:rPr>
                <w:sz w:val="16"/>
              </w:rPr>
            </w:pP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185B71" w:rsidRPr="009D1AF6" w:rsidRDefault="00185B71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185B71" w:rsidRPr="009D1AF6" w:rsidRDefault="00185B71" w:rsidP="00D50F3E">
            <w:pPr>
              <w:ind w:left="0"/>
              <w:rPr>
                <w:sz w:val="16"/>
              </w:rPr>
            </w:pPr>
          </w:p>
        </w:tc>
      </w:tr>
      <w:tr w:rsidR="00185B71" w:rsidTr="009421F9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</w:tcPr>
          <w:p w:rsidR="00185B71" w:rsidRDefault="00185B71" w:rsidP="00CD36D4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66516399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42949787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426248741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91905163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60155445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122809088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78809702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19916102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931202940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45775917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340769897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 2" w:char="F0A2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9422364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88478760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231E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95562824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231E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95266512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46473734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62242407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98154043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53726211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39458804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09474466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7406217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73890288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36370644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185B71" w:rsidTr="009421F9">
        <w:trPr>
          <w:trHeight w:val="329"/>
        </w:trPr>
        <w:tc>
          <w:tcPr>
            <w:tcW w:w="15778" w:type="dxa"/>
            <w:gridSpan w:val="10"/>
            <w:tcBorders>
              <w:top w:val="dashSmallGap" w:sz="4" w:space="0" w:color="753BBD" w:themeColor="accent2"/>
              <w:left w:val="nil"/>
              <w:bottom w:val="dashSmallGap" w:sz="4" w:space="0" w:color="753BBD" w:themeColor="accent2"/>
              <w:right w:val="nil"/>
            </w:tcBorders>
          </w:tcPr>
          <w:p w:rsidR="00185B71" w:rsidRPr="00E0034D" w:rsidRDefault="00185B71" w:rsidP="00D2213C">
            <w:pPr>
              <w:ind w:left="0"/>
              <w:rPr>
                <w:b/>
              </w:rPr>
            </w:pPr>
            <w:r w:rsidRPr="00425AA5">
              <w:rPr>
                <w:b/>
              </w:rPr>
              <w:t>Evaluation</w:t>
            </w:r>
          </w:p>
        </w:tc>
      </w:tr>
      <w:tr w:rsidR="00185B71" w:rsidTr="009421F9">
        <w:trPr>
          <w:trHeight w:val="667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185B71" w:rsidRPr="009D1AF6" w:rsidRDefault="00185B71" w:rsidP="00555ACA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Evaluation processes and impact assessment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36740F" w:rsidRDefault="00185B71" w:rsidP="00D50F3E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36740F" w:rsidRDefault="00D829E6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Number of IEP’s and PLP’s communicated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36740F" w:rsidRDefault="00185B71" w:rsidP="00D50F3E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gridSpan w:val="2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36740F" w:rsidRDefault="00185B71" w:rsidP="00D50F3E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36740F" w:rsidRDefault="00185B71" w:rsidP="00D50F3E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36740F" w:rsidRDefault="00185B71" w:rsidP="00D50F3E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36740F" w:rsidRDefault="00185B71" w:rsidP="00D50F3E">
            <w:pPr>
              <w:ind w:left="0"/>
              <w:rPr>
                <w:sz w:val="16"/>
              </w:rPr>
            </w:pP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9D1AF6" w:rsidRDefault="00185B71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185B71" w:rsidRPr="009D1AF6" w:rsidRDefault="00185B71" w:rsidP="00D50F3E">
            <w:pPr>
              <w:ind w:left="0"/>
              <w:rPr>
                <w:sz w:val="16"/>
              </w:rPr>
            </w:pPr>
          </w:p>
        </w:tc>
      </w:tr>
      <w:tr w:rsidR="00185B71" w:rsidTr="009421F9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185B71" w:rsidRDefault="00185B71" w:rsidP="00CD36D4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51445113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51036737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04343613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43865328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12203101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019602737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79537201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32203637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34022976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26014175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95660914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26745124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14211235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00953012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82484425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70857698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85022150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0594079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8302407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93255179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98611558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94095085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5027618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79073914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185B71" w:rsidTr="009421F9">
        <w:trPr>
          <w:trHeight w:val="329"/>
        </w:trPr>
        <w:tc>
          <w:tcPr>
            <w:tcW w:w="15778" w:type="dxa"/>
            <w:gridSpan w:val="10"/>
            <w:tcBorders>
              <w:top w:val="dashSmallGap" w:sz="4" w:space="0" w:color="753BBD" w:themeColor="accent2"/>
              <w:left w:val="nil"/>
              <w:bottom w:val="dashSmallGap" w:sz="4" w:space="0" w:color="753BBD" w:themeColor="accent2"/>
              <w:right w:val="nil"/>
            </w:tcBorders>
          </w:tcPr>
          <w:p w:rsidR="00185B71" w:rsidRPr="00E0034D" w:rsidRDefault="00185B71" w:rsidP="00D2213C">
            <w:pPr>
              <w:ind w:left="0"/>
              <w:rPr>
                <w:b/>
              </w:rPr>
            </w:pPr>
            <w:r w:rsidRPr="00D2213C">
              <w:rPr>
                <w:b/>
              </w:rPr>
              <w:t>Resources</w:t>
            </w:r>
          </w:p>
        </w:tc>
      </w:tr>
      <w:tr w:rsidR="00185B71" w:rsidTr="009421F9">
        <w:trPr>
          <w:trHeight w:val="673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185B71" w:rsidRDefault="00185B71" w:rsidP="00D50F3E">
            <w:pPr>
              <w:ind w:left="0"/>
              <w:rPr>
                <w:sz w:val="16"/>
                <w:szCs w:val="18"/>
              </w:rPr>
            </w:pPr>
            <w:r w:rsidRPr="009D1AF6">
              <w:rPr>
                <w:sz w:val="16"/>
                <w:szCs w:val="18"/>
              </w:rPr>
              <w:t>Monitor</w:t>
            </w:r>
            <w:r>
              <w:rPr>
                <w:sz w:val="16"/>
                <w:szCs w:val="18"/>
              </w:rPr>
              <w:t>ing</w:t>
            </w:r>
            <w:r w:rsidRPr="009D1AF6">
              <w:rPr>
                <w:sz w:val="16"/>
                <w:szCs w:val="18"/>
              </w:rPr>
              <w:t xml:space="preserve"> efficient</w:t>
            </w:r>
            <w:r>
              <w:rPr>
                <w:sz w:val="16"/>
                <w:szCs w:val="18"/>
              </w:rPr>
              <w:t xml:space="preserve"> and effective use of resources</w:t>
            </w:r>
          </w:p>
          <w:p w:rsidR="00BC1532" w:rsidRPr="009D1AF6" w:rsidRDefault="00BC1532" w:rsidP="00D50F3E">
            <w:pPr>
              <w:ind w:left="0"/>
              <w:rPr>
                <w:sz w:val="16"/>
                <w:szCs w:val="18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36740F" w:rsidRDefault="00185B71" w:rsidP="00D50F3E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36740F" w:rsidRDefault="00CE4C8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$3800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36740F" w:rsidRDefault="00CE4C8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$800</w:t>
            </w:r>
          </w:p>
        </w:tc>
        <w:tc>
          <w:tcPr>
            <w:tcW w:w="1752" w:type="dxa"/>
            <w:gridSpan w:val="2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923BA3" w:rsidRPr="0036740F" w:rsidRDefault="00CE4C8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$1000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36740F" w:rsidRDefault="00CE4C8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$1600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BC1532" w:rsidRPr="0036740F" w:rsidRDefault="00CE4C8B" w:rsidP="00BC1532">
            <w:pPr>
              <w:ind w:left="0"/>
              <w:rPr>
                <w:sz w:val="16"/>
              </w:rPr>
            </w:pPr>
            <w:r>
              <w:rPr>
                <w:sz w:val="16"/>
              </w:rPr>
              <w:t>$800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36740F" w:rsidRDefault="00CE4C8B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$1600</w:t>
            </w: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185B71" w:rsidRPr="009D1AF6" w:rsidRDefault="00185B71" w:rsidP="00D50F3E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185B71" w:rsidRPr="009D1AF6" w:rsidRDefault="00185B71" w:rsidP="00D50F3E">
            <w:pPr>
              <w:ind w:left="0"/>
              <w:rPr>
                <w:sz w:val="16"/>
              </w:rPr>
            </w:pPr>
          </w:p>
        </w:tc>
      </w:tr>
      <w:tr w:rsidR="00185B71" w:rsidTr="009421F9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185B71" w:rsidRDefault="00185B71" w:rsidP="00CD36D4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55089980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02951271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59121208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04959907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64080093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073649340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58295802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54026887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653883869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99228394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231E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44373759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231E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807701637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58606754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37042524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35279361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41628101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8042348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09250706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965429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86408811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4763805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185B71" w:rsidRPr="00D8195C" w:rsidRDefault="000D2D28" w:rsidP="00CD36D4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10688275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57770301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185B71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34036071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185B71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</w:tbl>
    <w:p w:rsidR="005B0E83" w:rsidRDefault="005B0E83" w:rsidP="00243351">
      <w:pPr>
        <w:ind w:left="0"/>
      </w:pPr>
      <w:r>
        <w:lastRenderedPageBreak/>
        <w:br w:type="page"/>
      </w: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761"/>
        <w:gridCol w:w="1751"/>
        <w:gridCol w:w="1751"/>
        <w:gridCol w:w="1751"/>
        <w:gridCol w:w="1745"/>
        <w:gridCol w:w="7"/>
        <w:gridCol w:w="1752"/>
        <w:gridCol w:w="1752"/>
        <w:gridCol w:w="1752"/>
        <w:gridCol w:w="1756"/>
      </w:tblGrid>
      <w:tr w:rsidR="00F751EF" w:rsidRPr="00D5428B" w:rsidTr="00FA1EF7">
        <w:trPr>
          <w:trHeight w:val="419"/>
        </w:trPr>
        <w:tc>
          <w:tcPr>
            <w:tcW w:w="15778" w:type="dxa"/>
            <w:gridSpan w:val="10"/>
            <w:tcBorders>
              <w:top w:val="dashSmallGap" w:sz="8" w:space="0" w:color="FFFFFF" w:themeColor="background1"/>
              <w:left w:val="nil"/>
              <w:bottom w:val="nil"/>
              <w:right w:val="dashSmallGap" w:sz="8" w:space="0" w:color="FFFFFF" w:themeColor="background1"/>
            </w:tcBorders>
            <w:shd w:val="clear" w:color="auto" w:fill="auto"/>
          </w:tcPr>
          <w:p w:rsidR="00F751EF" w:rsidRPr="00D5428B" w:rsidRDefault="00FA1EF7" w:rsidP="006B017D">
            <w:pPr>
              <w:tabs>
                <w:tab w:val="left" w:pos="11820"/>
              </w:tabs>
              <w:spacing w:before="0" w:after="200" w:line="276" w:lineRule="auto"/>
              <w:ind w:left="0"/>
              <w:rPr>
                <w:b/>
                <w:color w:val="FFFFFF" w:themeColor="background1"/>
                <w:sz w:val="20"/>
              </w:rPr>
            </w:pPr>
            <w:r w:rsidRPr="002F65FF">
              <w:rPr>
                <w:rFonts w:asciiTheme="majorHAnsi" w:hAnsiTheme="majorHAnsi" w:cs="Apple Chancery"/>
                <w:b/>
                <w:kern w:val="44"/>
                <w:sz w:val="36"/>
                <w:szCs w:val="36"/>
                <w:lang w:val="en-US"/>
              </w:rPr>
              <w:lastRenderedPageBreak/>
              <w:t>Key funding initiatives</w:t>
            </w:r>
            <w:r w:rsidR="002F65FF">
              <w:rPr>
                <w:rFonts w:asciiTheme="majorHAnsi" w:hAnsiTheme="majorHAnsi" w:cs="Apple Chancery"/>
                <w:kern w:val="44"/>
                <w:sz w:val="36"/>
                <w:szCs w:val="36"/>
                <w:lang w:val="en-US"/>
              </w:rPr>
              <w:t>:</w:t>
            </w:r>
            <w:r w:rsidR="00DA3EA4">
              <w:rPr>
                <w:rFonts w:asciiTheme="majorHAnsi" w:hAnsiTheme="majorHAnsi" w:cs="Apple Chancery"/>
                <w:kern w:val="44"/>
                <w:sz w:val="36"/>
                <w:szCs w:val="36"/>
                <w:lang w:val="en-US"/>
              </w:rPr>
              <w:t xml:space="preserve"> </w:t>
            </w:r>
            <w:r w:rsidR="00777813">
              <w:rPr>
                <w:rFonts w:asciiTheme="majorHAnsi" w:hAnsiTheme="majorHAnsi" w:cs="Apple Chancery"/>
                <w:kern w:val="44"/>
                <w:sz w:val="36"/>
                <w:szCs w:val="36"/>
                <w:lang w:val="en-US"/>
              </w:rPr>
              <w:t xml:space="preserve">progress </w:t>
            </w:r>
            <w:r w:rsidR="00F751EF">
              <w:rPr>
                <w:rFonts w:asciiTheme="majorHAnsi" w:hAnsiTheme="majorHAnsi" w:cs="Apple Chancery"/>
                <w:kern w:val="44"/>
                <w:sz w:val="36"/>
                <w:szCs w:val="36"/>
                <w:lang w:val="en-US"/>
              </w:rPr>
              <w:t>monitoring</w:t>
            </w:r>
            <w:r w:rsidR="00DA3EA4">
              <w:rPr>
                <w:rFonts w:asciiTheme="majorHAnsi" w:hAnsiTheme="majorHAnsi" w:cs="Apple Chancery"/>
                <w:kern w:val="44"/>
                <w:sz w:val="36"/>
                <w:szCs w:val="36"/>
                <w:lang w:val="en-US"/>
              </w:rPr>
              <w:t xml:space="preserve"> of initiatives, impact and resources</w:t>
            </w:r>
          </w:p>
        </w:tc>
      </w:tr>
      <w:tr w:rsidR="00F751EF" w:rsidRPr="007F1CF4" w:rsidTr="005435F3">
        <w:trPr>
          <w:trHeight w:val="228"/>
        </w:trPr>
        <w:tc>
          <w:tcPr>
            <w:tcW w:w="8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1EF" w:rsidRPr="00AA6686" w:rsidRDefault="00F751EF" w:rsidP="00FA1EF7">
            <w:pPr>
              <w:spacing w:before="0" w:after="120"/>
              <w:ind w:left="0" w:right="284"/>
              <w:rPr>
                <w:rFonts w:asciiTheme="majorHAnsi" w:hAnsiTheme="majorHAnsi" w:cs="Apple Chancery"/>
                <w:b/>
                <w:kern w:val="44"/>
                <w:sz w:val="20"/>
                <w:szCs w:val="20"/>
                <w:lang w:val="en-US"/>
              </w:rPr>
            </w:pPr>
          </w:p>
        </w:tc>
        <w:tc>
          <w:tcPr>
            <w:tcW w:w="7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1EF" w:rsidRPr="007F1CF4" w:rsidRDefault="00F751EF" w:rsidP="00FA1EF7">
            <w:pPr>
              <w:tabs>
                <w:tab w:val="left" w:pos="1731"/>
                <w:tab w:val="left" w:pos="3148"/>
                <w:tab w:val="left" w:pos="5558"/>
              </w:tabs>
              <w:spacing w:before="0" w:after="120"/>
              <w:ind w:left="0"/>
              <w:rPr>
                <w:b/>
                <w:color w:val="FFFFFF" w:themeColor="background1"/>
                <w:sz w:val="20"/>
              </w:rPr>
            </w:pPr>
            <w:r>
              <w:rPr>
                <w:sz w:val="16"/>
              </w:rPr>
              <w:tab/>
              <w:t>Off track</w:t>
            </w:r>
            <w:r w:rsidRPr="007F1CF4">
              <w:rPr>
                <w:sz w:val="16"/>
              </w:rPr>
              <w:t xml:space="preserve">  </w:t>
            </w: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30149962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>
              <w:rPr>
                <w:rFonts w:ascii="MS Gothic" w:eastAsia="MS Gothic" w:hAnsi="MS Gothic"/>
                <w:b/>
                <w:color w:val="BA0C2F" w:themeColor="accent3"/>
                <w:sz w:val="24"/>
                <w:szCs w:val="28"/>
              </w:rPr>
              <w:tab/>
            </w:r>
            <w:r>
              <w:rPr>
                <w:sz w:val="16"/>
              </w:rPr>
              <w:t xml:space="preserve">Implementation delayed </w:t>
            </w:r>
            <w:r w:rsidRPr="007F1CF4">
              <w:rPr>
                <w:sz w:val="16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77683635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ab/>
            </w:r>
            <w:r w:rsidRPr="007F1CF4">
              <w:rPr>
                <w:sz w:val="16"/>
              </w:rPr>
              <w:t>On track</w:t>
            </w:r>
            <w:r w:rsidRPr="00D630B8">
              <w:t xml:space="preserve"> 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63413194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F751EF" w:rsidRPr="00821E62" w:rsidTr="00FD55D4">
        <w:trPr>
          <w:trHeight w:val="397"/>
        </w:trPr>
        <w:tc>
          <w:tcPr>
            <w:tcW w:w="1761" w:type="dxa"/>
            <w:tcBorders>
              <w:top w:val="nil"/>
              <w:left w:val="nil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92D050"/>
            <w:vAlign w:val="center"/>
          </w:tcPr>
          <w:p w:rsidR="00F751EF" w:rsidRPr="00821E62" w:rsidRDefault="00F751EF" w:rsidP="00FA1EF7">
            <w:pPr>
              <w:spacing w:before="0"/>
              <w:ind w:left="0"/>
              <w:rPr>
                <w:b/>
                <w:color w:val="FFFFFF" w:themeColor="background1"/>
                <w:sz w:val="20"/>
                <w:szCs w:val="30"/>
              </w:rPr>
            </w:pPr>
            <w:r w:rsidRPr="00821E62">
              <w:rPr>
                <w:b/>
                <w:color w:val="FFFFFF" w:themeColor="background1"/>
                <w:sz w:val="20"/>
                <w:szCs w:val="30"/>
              </w:rPr>
              <w:t>2015</w:t>
            </w:r>
          </w:p>
        </w:tc>
        <w:tc>
          <w:tcPr>
            <w:tcW w:w="3502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92D050"/>
            <w:vAlign w:val="center"/>
          </w:tcPr>
          <w:p w:rsidR="00F751EF" w:rsidRPr="00821E62" w:rsidRDefault="00F751EF" w:rsidP="00FA1EF7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1</w:t>
            </w:r>
          </w:p>
        </w:tc>
        <w:tc>
          <w:tcPr>
            <w:tcW w:w="3503" w:type="dxa"/>
            <w:gridSpan w:val="3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92D050"/>
            <w:vAlign w:val="center"/>
          </w:tcPr>
          <w:p w:rsidR="00F751EF" w:rsidRPr="00821E62" w:rsidRDefault="00F751EF" w:rsidP="00FA1EF7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2</w:t>
            </w:r>
          </w:p>
        </w:tc>
        <w:tc>
          <w:tcPr>
            <w:tcW w:w="3504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92D050"/>
            <w:vAlign w:val="center"/>
          </w:tcPr>
          <w:p w:rsidR="00F751EF" w:rsidRPr="00821E62" w:rsidRDefault="00F751EF" w:rsidP="00FA1EF7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3</w:t>
            </w:r>
          </w:p>
        </w:tc>
        <w:tc>
          <w:tcPr>
            <w:tcW w:w="3508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nil"/>
            </w:tcBorders>
            <w:shd w:val="clear" w:color="auto" w:fill="92D050"/>
            <w:vAlign w:val="center"/>
          </w:tcPr>
          <w:p w:rsidR="00F751EF" w:rsidRPr="00821E62" w:rsidRDefault="00F751EF" w:rsidP="00FA1EF7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4</w:t>
            </w:r>
          </w:p>
        </w:tc>
      </w:tr>
      <w:tr w:rsidR="005435F3" w:rsidRPr="005435F3" w:rsidTr="00FA1EF7">
        <w:trPr>
          <w:trHeight w:val="397"/>
        </w:trPr>
        <w:tc>
          <w:tcPr>
            <w:tcW w:w="176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F751EF" w:rsidRPr="005435F3" w:rsidRDefault="005B0E83" w:rsidP="00FA1EF7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KEY INITIATIVES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F751EF" w:rsidRPr="005435F3" w:rsidRDefault="00F751EF" w:rsidP="00FA1EF7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MID TERM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F751EF" w:rsidRPr="005435F3" w:rsidRDefault="00F751EF" w:rsidP="00FA1EF7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END TERM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F751EF" w:rsidRPr="005435F3" w:rsidRDefault="00F751EF" w:rsidP="00FA1EF7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MID TERM</w:t>
            </w:r>
          </w:p>
        </w:tc>
        <w:tc>
          <w:tcPr>
            <w:tcW w:w="1752" w:type="dxa"/>
            <w:gridSpan w:val="2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F751EF" w:rsidRPr="005435F3" w:rsidRDefault="00F751EF" w:rsidP="00FA1EF7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END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F751EF" w:rsidRPr="005435F3" w:rsidRDefault="00F751EF" w:rsidP="00FA1EF7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MID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F751EF" w:rsidRPr="005435F3" w:rsidRDefault="00F751EF" w:rsidP="00FA1EF7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END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F751EF" w:rsidRPr="005435F3" w:rsidRDefault="00F751EF" w:rsidP="00FA1EF7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MID TERM</w:t>
            </w:r>
          </w:p>
        </w:tc>
        <w:tc>
          <w:tcPr>
            <w:tcW w:w="1756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F751EF" w:rsidRPr="005435F3" w:rsidRDefault="00F751EF" w:rsidP="00FA1EF7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END TERM</w:t>
            </w:r>
          </w:p>
        </w:tc>
      </w:tr>
      <w:tr w:rsidR="00F751EF" w:rsidTr="00FA1EF7">
        <w:trPr>
          <w:trHeight w:val="340"/>
        </w:trPr>
        <w:tc>
          <w:tcPr>
            <w:tcW w:w="15778" w:type="dxa"/>
            <w:gridSpan w:val="10"/>
            <w:tcBorders>
              <w:top w:val="dashSmallGap" w:sz="8" w:space="0" w:color="FFFFFF" w:themeColor="background1"/>
              <w:left w:val="nil"/>
              <w:bottom w:val="dashSmallGap" w:sz="4" w:space="0" w:color="753BBD" w:themeColor="accent2"/>
              <w:right w:val="nil"/>
            </w:tcBorders>
          </w:tcPr>
          <w:p w:rsidR="00F751EF" w:rsidRPr="00E0034D" w:rsidRDefault="00F751EF" w:rsidP="00FA1EF7">
            <w:pPr>
              <w:ind w:left="1701"/>
              <w:rPr>
                <w:b/>
              </w:rPr>
            </w:pPr>
          </w:p>
        </w:tc>
      </w:tr>
      <w:tr w:rsidR="00F751EF" w:rsidTr="00FA1EF7">
        <w:trPr>
          <w:trHeight w:val="790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</w:tcPr>
          <w:p w:rsidR="00F751EF" w:rsidRPr="009D1AF6" w:rsidRDefault="00F751EF" w:rsidP="00F751EF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1. Aboriginal background funding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Default="00781BF2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PLP’s are developed for each child and communicated to parents.</w:t>
            </w:r>
          </w:p>
          <w:p w:rsidR="005B0E83" w:rsidRPr="0036740F" w:rsidRDefault="005B0E83" w:rsidP="00FA1EF7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781BF2" w:rsidRPr="0036740F" w:rsidRDefault="00781BF2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Meeting with parents. Support programs for students with identified learning needs timetabled.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Default="00781BF2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Case meetings for OHC students.</w:t>
            </w:r>
          </w:p>
          <w:p w:rsidR="00AF1E8E" w:rsidRPr="0036740F" w:rsidRDefault="00AF1E8E" w:rsidP="00AF1E8E">
            <w:pPr>
              <w:ind w:left="0"/>
              <w:rPr>
                <w:sz w:val="16"/>
              </w:rPr>
            </w:pPr>
            <w:r>
              <w:rPr>
                <w:sz w:val="16"/>
              </w:rPr>
              <w:t>Student input into NAIDOC Day.</w:t>
            </w:r>
          </w:p>
        </w:tc>
        <w:tc>
          <w:tcPr>
            <w:tcW w:w="1752" w:type="dxa"/>
            <w:gridSpan w:val="2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Pr="0036740F" w:rsidRDefault="00781BF2" w:rsidP="00781BF2">
            <w:pPr>
              <w:ind w:left="0"/>
              <w:rPr>
                <w:sz w:val="16"/>
              </w:rPr>
            </w:pPr>
            <w:r>
              <w:rPr>
                <w:sz w:val="16"/>
              </w:rPr>
              <w:t>Semester1 reports. Review PLP’s for each child. Communicate with parents.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Pr="0036740F" w:rsidRDefault="00AF1E8E" w:rsidP="00AF1E8E">
            <w:pPr>
              <w:ind w:left="0"/>
              <w:rPr>
                <w:sz w:val="16"/>
              </w:rPr>
            </w:pPr>
            <w:r>
              <w:rPr>
                <w:sz w:val="16"/>
              </w:rPr>
              <w:t>Support for students with identified learning needs timetabled.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Pr="0036740F" w:rsidRDefault="00F751EF" w:rsidP="00FA1EF7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Pr="0036740F" w:rsidRDefault="00781BF2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Semester 2 results. Review PLP’s for each child. Communicate with parents.</w:t>
            </w: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Pr="009D1AF6" w:rsidRDefault="002943BD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F751EF" w:rsidRPr="00935B29" w:rsidRDefault="00781BF2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Students are achieving at stage appropriate levels.</w:t>
            </w:r>
          </w:p>
        </w:tc>
      </w:tr>
      <w:tr w:rsidR="00F751EF" w:rsidTr="00FA1EF7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</w:tcPr>
          <w:p w:rsidR="00F751EF" w:rsidRDefault="00F751EF" w:rsidP="00FA1EF7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78735403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71528238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705791119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3912403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59860198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443100936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0177144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1303071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425035346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88699068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38648568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471273245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84175213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60233026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11678207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13579038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309138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67230024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7918296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203865766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80165828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6916985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40815845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31249140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2943BD" w:rsidTr="002943BD">
        <w:trPr>
          <w:trHeight w:val="667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2943BD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 xml:space="preserve">Evaluation processes </w:t>
            </w:r>
            <w:r w:rsidR="00555ACA">
              <w:rPr>
                <w:sz w:val="16"/>
                <w:szCs w:val="18"/>
              </w:rPr>
              <w:t>and impact assessment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FC72C9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PLP’s communicated and signed by parents.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FC72C9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Case management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FC72C9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Case management </w:t>
            </w:r>
          </w:p>
        </w:tc>
        <w:tc>
          <w:tcPr>
            <w:tcW w:w="1752" w:type="dxa"/>
            <w:gridSpan w:val="2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FC72C9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PLP’s communicated and signed by parents.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2943BD">
            <w:pPr>
              <w:ind w:left="0"/>
              <w:rPr>
                <w:sz w:val="16"/>
              </w:rPr>
            </w:pPr>
          </w:p>
        </w:tc>
      </w:tr>
      <w:tr w:rsidR="002943BD" w:rsidTr="002943BD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Default="002943BD" w:rsidP="002943BD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72366087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91775433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252698155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60411857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26608985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585904678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32509681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28029421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60807068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71777544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41861169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80559358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4451777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14693583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32072665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99479906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48443894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90140465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209035283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54907451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47734031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29233376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92093611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79212288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FA1EF7" w:rsidTr="00FA1EF7">
        <w:trPr>
          <w:trHeight w:val="673"/>
        </w:trPr>
        <w:tc>
          <w:tcPr>
            <w:tcW w:w="176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FA1EF7" w:rsidRPr="009D1AF6" w:rsidRDefault="00FA1EF7" w:rsidP="0075253D">
            <w:pPr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Resources </w:t>
            </w:r>
            <w:r>
              <w:rPr>
                <w:sz w:val="16"/>
                <w:szCs w:val="18"/>
              </w:rPr>
              <w:br/>
            </w:r>
            <w:r w:rsidR="001E42C1">
              <w:rPr>
                <w:sz w:val="16"/>
                <w:szCs w:val="18"/>
              </w:rPr>
              <w:t xml:space="preserve">$ </w:t>
            </w:r>
            <w:r w:rsidR="0075253D">
              <w:rPr>
                <w:sz w:val="16"/>
                <w:szCs w:val="18"/>
              </w:rPr>
              <w:t>20180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FA1EF7" w:rsidRPr="0036740F" w:rsidRDefault="0075253D" w:rsidP="00FA1EF7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$2522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FA1EF7" w:rsidRPr="0036740F" w:rsidRDefault="0075253D" w:rsidP="00FA1EF7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$2522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FA1EF7" w:rsidRPr="0036740F" w:rsidRDefault="0075253D" w:rsidP="00FA1EF7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$2522</w:t>
            </w:r>
          </w:p>
        </w:tc>
        <w:tc>
          <w:tcPr>
            <w:tcW w:w="1752" w:type="dxa"/>
            <w:gridSpan w:val="2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FA1EF7" w:rsidRPr="0036740F" w:rsidRDefault="0075253D" w:rsidP="00FA1EF7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$2522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FA1EF7" w:rsidRPr="0036740F" w:rsidRDefault="0075253D" w:rsidP="00FA1EF7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$2522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FA1EF7" w:rsidRPr="0036740F" w:rsidRDefault="0075253D" w:rsidP="00FA1EF7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$2522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FA1EF7" w:rsidRPr="0036740F" w:rsidRDefault="0075253D" w:rsidP="00FA1EF7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$2522</w:t>
            </w: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FA1EF7" w:rsidRPr="009D1AF6" w:rsidRDefault="0075253D" w:rsidP="005B0E83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$2522</w:t>
            </w:r>
          </w:p>
        </w:tc>
      </w:tr>
      <w:tr w:rsidR="00FA1EF7" w:rsidTr="00FA1EF7">
        <w:trPr>
          <w:trHeight w:val="57"/>
        </w:trPr>
        <w:tc>
          <w:tcPr>
            <w:tcW w:w="176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FA1EF7" w:rsidRDefault="00FA1EF7" w:rsidP="00FA1EF7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FA1EF7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22826221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12430643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125276388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FA1EF7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83511477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53546153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591615498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FA1EF7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95969207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66467379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534618922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FA1EF7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67919447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47086010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819913847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FA1EF7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75261277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09496426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3001453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FA1EF7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75425423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37234837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4967371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FA1EF7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31839081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73628426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9154431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FA1EF7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66890265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89068180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7641921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FA1EF7" w:rsidTr="00FA1EF7">
        <w:trPr>
          <w:trHeight w:val="329"/>
        </w:trPr>
        <w:tc>
          <w:tcPr>
            <w:tcW w:w="15778" w:type="dxa"/>
            <w:gridSpan w:val="10"/>
            <w:tcBorders>
              <w:top w:val="dashSmallGap" w:sz="4" w:space="0" w:color="753BBD" w:themeColor="accent2"/>
              <w:left w:val="nil"/>
              <w:bottom w:val="dashSmallGap" w:sz="4" w:space="0" w:color="753BBD" w:themeColor="accent2"/>
              <w:right w:val="nil"/>
            </w:tcBorders>
          </w:tcPr>
          <w:p w:rsidR="00FA1EF7" w:rsidRPr="00E0034D" w:rsidRDefault="00FA1EF7" w:rsidP="00FA1EF7">
            <w:pPr>
              <w:ind w:left="0"/>
              <w:rPr>
                <w:b/>
              </w:rPr>
            </w:pPr>
          </w:p>
        </w:tc>
      </w:tr>
      <w:tr w:rsidR="00AF1E8E" w:rsidTr="00FA1EF7">
        <w:trPr>
          <w:trHeight w:val="780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</w:tcPr>
          <w:p w:rsidR="00AF1E8E" w:rsidRPr="009D1AF6" w:rsidRDefault="00AF1E8E" w:rsidP="00F751EF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2.English language proficiency funding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AF1E8E" w:rsidRDefault="00AF1E8E" w:rsidP="00D4533D">
            <w:pPr>
              <w:ind w:left="0"/>
              <w:rPr>
                <w:sz w:val="16"/>
              </w:rPr>
            </w:pPr>
            <w:r>
              <w:rPr>
                <w:sz w:val="16"/>
              </w:rPr>
              <w:t>PLP’s are developed for each child and communicated to parents.</w:t>
            </w:r>
          </w:p>
          <w:p w:rsidR="00AF1E8E" w:rsidRPr="0036740F" w:rsidRDefault="00AF1E8E" w:rsidP="00D4533D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AF1E8E" w:rsidRPr="0036740F" w:rsidRDefault="00AF1E8E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Meeting with parents. Support programs for students with identified learning needs timetabled.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AF1E8E" w:rsidRPr="0036740F" w:rsidRDefault="00AF1E8E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Professional deve</w:t>
            </w:r>
            <w:r w:rsidR="00FC72C9">
              <w:rPr>
                <w:sz w:val="16"/>
              </w:rPr>
              <w:t>lopment for staff as identified NESB profiles</w:t>
            </w:r>
          </w:p>
        </w:tc>
        <w:tc>
          <w:tcPr>
            <w:tcW w:w="1752" w:type="dxa"/>
            <w:gridSpan w:val="2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AF1E8E" w:rsidRPr="0036740F" w:rsidRDefault="00AF1E8E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Semester1 reports. Review PLP’s for each child. Communicate with parents.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AF1E8E" w:rsidRDefault="00AF1E8E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Support for students with identified learning needs timetabled.</w:t>
            </w:r>
          </w:p>
          <w:p w:rsidR="001E42C1" w:rsidRPr="0036740F" w:rsidRDefault="001E42C1" w:rsidP="00FA1EF7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AF1E8E" w:rsidRPr="0036740F" w:rsidRDefault="00AF1E8E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Professional development for staff as identified.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AF1E8E" w:rsidRPr="0036740F" w:rsidRDefault="00AF1E8E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Semester 2 results. Review PLP’s for each child. Communicate with parents.</w:t>
            </w: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AF1E8E" w:rsidRPr="009D1AF6" w:rsidRDefault="00AF1E8E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AF1E8E" w:rsidRPr="009D1AF6" w:rsidRDefault="00AF1E8E" w:rsidP="00AF1E8E">
            <w:pPr>
              <w:ind w:left="0"/>
              <w:rPr>
                <w:sz w:val="16"/>
              </w:rPr>
            </w:pPr>
            <w:r>
              <w:rPr>
                <w:sz w:val="16"/>
              </w:rPr>
              <w:t>Students have made progress towards achieving stage appropriate levels.</w:t>
            </w:r>
          </w:p>
        </w:tc>
      </w:tr>
      <w:tr w:rsidR="00AF1E8E" w:rsidTr="00FA1EF7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</w:tcPr>
          <w:p w:rsidR="00AF1E8E" w:rsidRDefault="00AF1E8E" w:rsidP="00FA1EF7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AF1E8E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61675102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29281971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423408713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AF1E8E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57187909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47795447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22001231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AF1E8E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2424047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60094710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832514983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AF1E8E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06306923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0647220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056958529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AF1E8E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19306614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76730944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12782646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AF1E8E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40225074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4694917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18065478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AF1E8E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79267102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25281134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50941685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AF1E8E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9702604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24949750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17604366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AF1E8E" w:rsidTr="002943BD">
        <w:trPr>
          <w:trHeight w:val="667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AF1E8E" w:rsidRPr="009D1AF6" w:rsidRDefault="00AF1E8E" w:rsidP="002943BD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>Evaluation processes and impact assessment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36740F" w:rsidRDefault="00FC72C9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PLP’s communicated and signed by parents.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36740F" w:rsidRDefault="00AF1E8E" w:rsidP="002943BD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36740F" w:rsidRDefault="00AF1E8E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gridSpan w:val="2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36740F" w:rsidRDefault="00FC72C9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PLP’s communicated and signed by parents.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36740F" w:rsidRDefault="00AF1E8E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36740F" w:rsidRDefault="00FC72C9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TPL online programs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36740F" w:rsidRDefault="00AF1E8E" w:rsidP="002943BD">
            <w:pPr>
              <w:ind w:left="0"/>
              <w:rPr>
                <w:sz w:val="16"/>
              </w:rPr>
            </w:pP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9D1AF6" w:rsidRDefault="00AF1E8E" w:rsidP="002943BD">
            <w:pPr>
              <w:ind w:left="0"/>
              <w:rPr>
                <w:sz w:val="16"/>
              </w:rPr>
            </w:pPr>
          </w:p>
        </w:tc>
      </w:tr>
      <w:tr w:rsidR="00AF1E8E" w:rsidTr="002943BD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AF1E8E" w:rsidRDefault="00AF1E8E" w:rsidP="002943BD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17649428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75184939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391185960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05183927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201745204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00611781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99815174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97210797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1947682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19641854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88352102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31773478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18228064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36047540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68570401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43005221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98150151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53632305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89844227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13000681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11326734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95509419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31700508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59158464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AF1E8E" w:rsidTr="002943BD">
        <w:trPr>
          <w:trHeight w:val="673"/>
        </w:trPr>
        <w:tc>
          <w:tcPr>
            <w:tcW w:w="176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9D1AF6" w:rsidRDefault="00AF1E8E" w:rsidP="00A47786">
            <w:pPr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Resources </w:t>
            </w:r>
            <w:r>
              <w:rPr>
                <w:sz w:val="16"/>
                <w:szCs w:val="18"/>
              </w:rPr>
              <w:br/>
            </w:r>
            <w:r w:rsidR="0075253D">
              <w:rPr>
                <w:sz w:val="16"/>
                <w:szCs w:val="18"/>
              </w:rPr>
              <w:t>$30281.58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36740F" w:rsidRDefault="0075253D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$3785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43351" w:rsidRPr="0036740F" w:rsidRDefault="0075253D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$3785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36740F" w:rsidRDefault="0075253D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$3785</w:t>
            </w:r>
          </w:p>
        </w:tc>
        <w:tc>
          <w:tcPr>
            <w:tcW w:w="1752" w:type="dxa"/>
            <w:gridSpan w:val="2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36740F" w:rsidRDefault="0075253D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$3785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43351" w:rsidRPr="0036740F" w:rsidRDefault="0075253D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$3785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36740F" w:rsidRDefault="0075253D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$3785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36740F" w:rsidRDefault="0075253D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$3785</w:t>
            </w: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AF1E8E" w:rsidRPr="009D1AF6" w:rsidRDefault="0075253D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$3785</w:t>
            </w:r>
          </w:p>
        </w:tc>
      </w:tr>
      <w:tr w:rsidR="00AF1E8E" w:rsidTr="002943BD">
        <w:trPr>
          <w:trHeight w:val="57"/>
        </w:trPr>
        <w:tc>
          <w:tcPr>
            <w:tcW w:w="176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AF1E8E" w:rsidRDefault="00AF1E8E" w:rsidP="002943BD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74329548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29252426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419947168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1803995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99560275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127390028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68118884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00269971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532550700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gridSpan w:val="2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68710372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3243569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71983794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47826696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48590452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27455667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26985137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10166751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89893909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95019336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49872508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86643062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AF1E8E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87404148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4045555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AF1E8E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98476781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AF1E8E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</w:tbl>
    <w:p w:rsidR="005B0E83" w:rsidRDefault="005B0E83" w:rsidP="001E42C1">
      <w:pPr>
        <w:ind w:left="0"/>
      </w:pPr>
      <w:r>
        <w:br w:type="page"/>
      </w: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761"/>
        <w:gridCol w:w="1751"/>
        <w:gridCol w:w="1751"/>
        <w:gridCol w:w="1751"/>
        <w:gridCol w:w="1752"/>
        <w:gridCol w:w="1752"/>
        <w:gridCol w:w="1752"/>
        <w:gridCol w:w="1752"/>
        <w:gridCol w:w="1756"/>
      </w:tblGrid>
      <w:tr w:rsidR="005B0E83" w:rsidRPr="00821E62" w:rsidTr="00FD55D4">
        <w:trPr>
          <w:trHeight w:val="397"/>
        </w:trPr>
        <w:tc>
          <w:tcPr>
            <w:tcW w:w="1761" w:type="dxa"/>
            <w:tcBorders>
              <w:top w:val="nil"/>
              <w:left w:val="nil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33CCCC"/>
            <w:vAlign w:val="center"/>
          </w:tcPr>
          <w:p w:rsidR="005B0E83" w:rsidRPr="00821E62" w:rsidRDefault="005B0E83" w:rsidP="002943BD">
            <w:pPr>
              <w:spacing w:before="0"/>
              <w:ind w:left="0"/>
              <w:rPr>
                <w:b/>
                <w:color w:val="FFFFFF" w:themeColor="background1"/>
                <w:sz w:val="20"/>
                <w:szCs w:val="30"/>
              </w:rPr>
            </w:pPr>
            <w:r w:rsidRPr="00821E62">
              <w:rPr>
                <w:b/>
                <w:color w:val="FFFFFF" w:themeColor="background1"/>
                <w:sz w:val="20"/>
                <w:szCs w:val="30"/>
              </w:rPr>
              <w:lastRenderedPageBreak/>
              <w:t>2015</w:t>
            </w:r>
          </w:p>
        </w:tc>
        <w:tc>
          <w:tcPr>
            <w:tcW w:w="3502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33CCCC"/>
            <w:vAlign w:val="center"/>
          </w:tcPr>
          <w:p w:rsidR="005B0E83" w:rsidRPr="00821E62" w:rsidRDefault="005B0E83" w:rsidP="002943BD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FD55D4">
              <w:rPr>
                <w:color w:val="FFFFFF" w:themeColor="background1"/>
                <w:sz w:val="20"/>
                <w:szCs w:val="30"/>
                <w:shd w:val="clear" w:color="auto" w:fill="33CCCC"/>
              </w:rPr>
              <w:t>T</w:t>
            </w:r>
            <w:r w:rsidRPr="00821E62">
              <w:rPr>
                <w:color w:val="FFFFFF" w:themeColor="background1"/>
                <w:sz w:val="20"/>
                <w:szCs w:val="30"/>
              </w:rPr>
              <w:t>ERM 1</w:t>
            </w:r>
          </w:p>
        </w:tc>
        <w:tc>
          <w:tcPr>
            <w:tcW w:w="3503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33CCCC"/>
            <w:vAlign w:val="center"/>
          </w:tcPr>
          <w:p w:rsidR="005B0E83" w:rsidRPr="00821E62" w:rsidRDefault="005B0E83" w:rsidP="002943BD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2</w:t>
            </w:r>
          </w:p>
        </w:tc>
        <w:tc>
          <w:tcPr>
            <w:tcW w:w="3504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33CCCC"/>
            <w:vAlign w:val="center"/>
          </w:tcPr>
          <w:p w:rsidR="005B0E83" w:rsidRPr="00821E62" w:rsidRDefault="005B0E83" w:rsidP="002943BD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3</w:t>
            </w:r>
          </w:p>
        </w:tc>
        <w:tc>
          <w:tcPr>
            <w:tcW w:w="3508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nil"/>
            </w:tcBorders>
            <w:shd w:val="clear" w:color="auto" w:fill="33CCCC"/>
            <w:vAlign w:val="center"/>
          </w:tcPr>
          <w:p w:rsidR="005B0E83" w:rsidRPr="00821E62" w:rsidRDefault="005B0E83" w:rsidP="002943BD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4</w:t>
            </w:r>
          </w:p>
        </w:tc>
      </w:tr>
      <w:tr w:rsidR="005B0E83" w:rsidRPr="005435F3" w:rsidTr="002943BD">
        <w:trPr>
          <w:trHeight w:val="397"/>
        </w:trPr>
        <w:tc>
          <w:tcPr>
            <w:tcW w:w="176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KEY INITIATIVES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MID TERM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END TERM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MID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END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MID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END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MID TERM</w:t>
            </w:r>
          </w:p>
        </w:tc>
        <w:tc>
          <w:tcPr>
            <w:tcW w:w="1756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END TERM</w:t>
            </w:r>
          </w:p>
        </w:tc>
      </w:tr>
      <w:tr w:rsidR="00A03E7E" w:rsidTr="002943BD">
        <w:trPr>
          <w:trHeight w:val="340"/>
        </w:trPr>
        <w:tc>
          <w:tcPr>
            <w:tcW w:w="15778" w:type="dxa"/>
            <w:gridSpan w:val="9"/>
            <w:tcBorders>
              <w:top w:val="dashSmallGap" w:sz="8" w:space="0" w:color="FFFFFF" w:themeColor="background1"/>
              <w:left w:val="nil"/>
              <w:bottom w:val="dashSmallGap" w:sz="4" w:space="0" w:color="753BBD" w:themeColor="accent2"/>
              <w:right w:val="nil"/>
            </w:tcBorders>
          </w:tcPr>
          <w:p w:rsidR="00A03E7E" w:rsidRPr="00E0034D" w:rsidRDefault="00A03E7E" w:rsidP="002943BD">
            <w:pPr>
              <w:ind w:left="1701"/>
              <w:rPr>
                <w:b/>
              </w:rPr>
            </w:pPr>
          </w:p>
        </w:tc>
      </w:tr>
      <w:tr w:rsidR="00F751EF" w:rsidTr="00FA1EF7">
        <w:trPr>
          <w:trHeight w:val="787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</w:tcPr>
          <w:p w:rsidR="00F751EF" w:rsidRPr="009D1AF6" w:rsidRDefault="00F751EF" w:rsidP="00F751EF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 xml:space="preserve">3. Socio-economic </w:t>
            </w:r>
            <w:r w:rsidR="005435F3">
              <w:rPr>
                <w:sz w:val="16"/>
                <w:szCs w:val="18"/>
              </w:rPr>
              <w:t xml:space="preserve">background </w:t>
            </w:r>
            <w:r>
              <w:rPr>
                <w:sz w:val="16"/>
                <w:szCs w:val="18"/>
              </w:rPr>
              <w:t>funding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Default="00AF1E8E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Students provided with </w:t>
            </w:r>
            <w:proofErr w:type="spellStart"/>
            <w:r>
              <w:rPr>
                <w:sz w:val="16"/>
              </w:rPr>
              <w:t>Bookpacks</w:t>
            </w:r>
            <w:proofErr w:type="spellEnd"/>
            <w:r w:rsidR="001D52D9">
              <w:rPr>
                <w:sz w:val="16"/>
              </w:rPr>
              <w:t xml:space="preserve"> and </w:t>
            </w:r>
            <w:proofErr w:type="gramStart"/>
            <w:r w:rsidR="001D52D9">
              <w:rPr>
                <w:sz w:val="16"/>
              </w:rPr>
              <w:t xml:space="preserve">resources </w:t>
            </w:r>
            <w:r>
              <w:rPr>
                <w:sz w:val="16"/>
              </w:rPr>
              <w:t xml:space="preserve"> as</w:t>
            </w:r>
            <w:proofErr w:type="gramEnd"/>
            <w:r>
              <w:rPr>
                <w:sz w:val="16"/>
              </w:rPr>
              <w:t xml:space="preserve"> required.</w:t>
            </w:r>
          </w:p>
          <w:p w:rsidR="005B0E83" w:rsidRPr="0036740F" w:rsidRDefault="005B0E83" w:rsidP="00FA1EF7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Default="00AF1E8E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Funding utilise</w:t>
            </w:r>
            <w:r w:rsidR="00821DA0">
              <w:rPr>
                <w:sz w:val="16"/>
              </w:rPr>
              <w:t>d</w:t>
            </w:r>
            <w:r>
              <w:rPr>
                <w:sz w:val="16"/>
              </w:rPr>
              <w:t xml:space="preserve"> to support engagement with educational excursions.</w:t>
            </w:r>
          </w:p>
          <w:p w:rsidR="000A0DB3" w:rsidRPr="0036740F" w:rsidRDefault="006F1A3B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PLP development </w:t>
            </w:r>
            <w:r w:rsidR="000A0DB3">
              <w:rPr>
                <w:sz w:val="16"/>
              </w:rPr>
              <w:t>Attendance monitoring.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Pr="00AF1E8E" w:rsidRDefault="00AF1E8E" w:rsidP="00AF1E8E">
            <w:pPr>
              <w:ind w:left="0"/>
              <w:rPr>
                <w:sz w:val="16"/>
              </w:rPr>
            </w:pPr>
            <w:r>
              <w:rPr>
                <w:sz w:val="16"/>
              </w:rPr>
              <w:t>Strategies in place to support Mathletics homework</w:t>
            </w:r>
            <w:r w:rsidR="006338B3">
              <w:rPr>
                <w:sz w:val="16"/>
              </w:rPr>
              <w:t xml:space="preserve"> and BYOD initiatives.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Default="006338B3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Semester 1 reports and scatter sheets are used to revise PLP’s and support programs.</w:t>
            </w:r>
          </w:p>
          <w:p w:rsidR="000A0DB3" w:rsidRPr="0036740F" w:rsidRDefault="000A0DB3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Attendance monitoring.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Pr="0036740F" w:rsidRDefault="001E42C1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Major Excursion support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Default="006338B3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Semester 1 reports and scatter sheets are used to revise PLP’s</w:t>
            </w:r>
          </w:p>
          <w:p w:rsidR="000A0DB3" w:rsidRPr="0036740F" w:rsidRDefault="000A0DB3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Attendance monitoring.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Pr="0036740F" w:rsidRDefault="006338B3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Semester 2 reports and scatter sheets are reviewed. Transition programs implemented.</w:t>
            </w: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751EF" w:rsidRPr="009D1AF6" w:rsidRDefault="002943BD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F751EF" w:rsidRPr="009D1AF6" w:rsidRDefault="00F751EF" w:rsidP="00FA1EF7">
            <w:pPr>
              <w:ind w:left="0"/>
              <w:rPr>
                <w:sz w:val="16"/>
              </w:rPr>
            </w:pPr>
          </w:p>
        </w:tc>
      </w:tr>
      <w:tr w:rsidR="00F751EF" w:rsidTr="00FA1EF7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</w:tcPr>
          <w:p w:rsidR="00F751EF" w:rsidRDefault="00F751EF" w:rsidP="00FA1EF7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98519773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30281343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865025961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58013725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66621084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58638142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47613204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770579175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31A84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 2" w:char="F0A2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632328165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5155823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93852017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950701402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81201129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32084610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70932974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40290243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04123758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94769158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15374820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7917631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62812783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6062212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28094637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48589488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2943BD" w:rsidTr="002943BD">
        <w:trPr>
          <w:trHeight w:val="667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2943BD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 xml:space="preserve">Evaluation processes </w:t>
            </w:r>
            <w:r w:rsidR="00555ACA">
              <w:rPr>
                <w:sz w:val="16"/>
                <w:szCs w:val="18"/>
              </w:rPr>
              <w:t>and impact assessment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FC72C9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Numbers resourced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2943BD">
            <w:pPr>
              <w:ind w:left="0"/>
              <w:rPr>
                <w:sz w:val="16"/>
              </w:rPr>
            </w:pPr>
          </w:p>
        </w:tc>
      </w:tr>
      <w:tr w:rsidR="002943BD" w:rsidTr="002943BD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Default="002943BD" w:rsidP="002943BD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29594675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10372378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014803369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43745802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68327510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0300205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92353892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22150674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52112556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209551628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24322227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5534661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36212411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81301447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8913840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2939025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88061592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76627034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45510010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15814478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94865711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71433949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93088853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55469315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2943BD" w:rsidTr="002943BD">
        <w:trPr>
          <w:trHeight w:val="673"/>
        </w:trPr>
        <w:tc>
          <w:tcPr>
            <w:tcW w:w="176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C22210">
            <w:pPr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Resources </w:t>
            </w:r>
            <w:r>
              <w:rPr>
                <w:sz w:val="16"/>
                <w:szCs w:val="18"/>
              </w:rPr>
              <w:br/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6F1A3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$4473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6F1A3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$4473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6F1A3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$4473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6F1A3B" w:rsidP="00243351">
            <w:pPr>
              <w:ind w:left="0"/>
              <w:rPr>
                <w:sz w:val="16"/>
              </w:rPr>
            </w:pPr>
            <w:r>
              <w:rPr>
                <w:sz w:val="16"/>
              </w:rPr>
              <w:t>$4473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6F1A3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$4473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6F1A3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$4473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6F1A3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$4473</w:t>
            </w: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6F1A3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$4473</w:t>
            </w:r>
          </w:p>
        </w:tc>
      </w:tr>
      <w:tr w:rsidR="002943BD" w:rsidTr="002943BD">
        <w:trPr>
          <w:trHeight w:val="57"/>
        </w:trPr>
        <w:tc>
          <w:tcPr>
            <w:tcW w:w="176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Default="002943BD" w:rsidP="002943BD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96361550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0701135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400184352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76452201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46176470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411845230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03718494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2595744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954991023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54807871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52932846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908980406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211061797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46219005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99353080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9710624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30674391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11589647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8049377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83945500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51217235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5426503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2654470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06733634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FA1EF7" w:rsidTr="00FA1EF7">
        <w:trPr>
          <w:trHeight w:val="329"/>
        </w:trPr>
        <w:tc>
          <w:tcPr>
            <w:tcW w:w="15778" w:type="dxa"/>
            <w:gridSpan w:val="9"/>
            <w:tcBorders>
              <w:top w:val="dashSmallGap" w:sz="4" w:space="0" w:color="753BBD" w:themeColor="accent2"/>
              <w:left w:val="nil"/>
              <w:bottom w:val="dashSmallGap" w:sz="4" w:space="0" w:color="753BBD" w:themeColor="accent2"/>
              <w:right w:val="nil"/>
            </w:tcBorders>
          </w:tcPr>
          <w:p w:rsidR="00FA1EF7" w:rsidRPr="00E0034D" w:rsidRDefault="00FA1EF7" w:rsidP="00FA1EF7">
            <w:pPr>
              <w:ind w:left="0"/>
              <w:rPr>
                <w:b/>
              </w:rPr>
            </w:pPr>
          </w:p>
        </w:tc>
      </w:tr>
      <w:tr w:rsidR="00F751EF" w:rsidTr="006E082B">
        <w:trPr>
          <w:trHeight w:val="57"/>
        </w:trPr>
        <w:tc>
          <w:tcPr>
            <w:tcW w:w="1761" w:type="dxa"/>
            <w:vMerge w:val="restart"/>
            <w:tcBorders>
              <w:left w:val="dashSmallGap" w:sz="4" w:space="0" w:color="753BBD" w:themeColor="accent2"/>
              <w:right w:val="dashSmallGap" w:sz="4" w:space="0" w:color="753BBD" w:themeColor="accent2"/>
            </w:tcBorders>
          </w:tcPr>
          <w:p w:rsidR="00F751EF" w:rsidRPr="00F751EF" w:rsidRDefault="00F751EF" w:rsidP="00FA1EF7">
            <w:pPr>
              <w:ind w:left="0"/>
              <w:rPr>
                <w:sz w:val="16"/>
                <w:szCs w:val="16"/>
              </w:rPr>
            </w:pPr>
            <w:r w:rsidRPr="00F751EF">
              <w:rPr>
                <w:sz w:val="16"/>
                <w:szCs w:val="16"/>
              </w:rPr>
              <w:t>4. Low level adjustment for disability funding</w:t>
            </w: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D949F9" w:rsidRDefault="00821DA0" w:rsidP="005B0E83">
            <w:pPr>
              <w:ind w:left="0"/>
              <w:rPr>
                <w:sz w:val="16"/>
              </w:rPr>
            </w:pPr>
            <w:r>
              <w:rPr>
                <w:sz w:val="16"/>
              </w:rPr>
              <w:t>PLP’s are developed for each child and communicated to parents.</w:t>
            </w:r>
            <w:r w:rsidR="006338B3">
              <w:rPr>
                <w:sz w:val="16"/>
              </w:rPr>
              <w:t xml:space="preserve"> Professional Development on Disability Standards.</w:t>
            </w:r>
          </w:p>
          <w:p w:rsidR="006F1A3B" w:rsidRPr="006F1A3B" w:rsidRDefault="006F1A3B" w:rsidP="006F1A3B">
            <w:pPr>
              <w:pStyle w:val="ASRBodyText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SLSO Classroom </w:t>
            </w:r>
            <w:r w:rsidRPr="006F1A3B">
              <w:rPr>
                <w:rFonts w:ascii="Calibri" w:hAnsi="Calibri"/>
                <w:sz w:val="18"/>
                <w:szCs w:val="18"/>
              </w:rPr>
              <w:t>Support is timetabled for the year.</w:t>
            </w: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vAlign w:val="bottom"/>
          </w:tcPr>
          <w:p w:rsidR="00F751EF" w:rsidRDefault="003B57D2" w:rsidP="00821DA0">
            <w:pPr>
              <w:ind w:left="0"/>
              <w:rPr>
                <w:rFonts w:ascii="MS Gothic" w:eastAsia="MS Gothic" w:hAnsi="MS Gothic"/>
                <w:b/>
                <w:color w:val="BA0C2F" w:themeColor="accent3"/>
                <w:sz w:val="24"/>
                <w:szCs w:val="28"/>
              </w:rPr>
            </w:pPr>
            <w:r>
              <w:rPr>
                <w:sz w:val="16"/>
              </w:rPr>
              <w:t>PLP’s are sup</w:t>
            </w:r>
            <w:r w:rsidR="00BC1532">
              <w:rPr>
                <w:sz w:val="16"/>
              </w:rPr>
              <w:t>p</w:t>
            </w:r>
            <w:r w:rsidR="00821DA0">
              <w:rPr>
                <w:sz w:val="16"/>
              </w:rPr>
              <w:t>orted through targeted programs with SLSO staff. LAST input on differentiation.</w:t>
            </w: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vAlign w:val="bottom"/>
          </w:tcPr>
          <w:p w:rsidR="00F751EF" w:rsidRDefault="00821DA0" w:rsidP="00FA1EF7">
            <w:pPr>
              <w:ind w:left="0"/>
              <w:rPr>
                <w:rFonts w:ascii="MS Gothic" w:eastAsia="MS Gothic" w:hAnsi="MS Gothic"/>
                <w:b/>
                <w:color w:val="BA0C2F" w:themeColor="accent3"/>
                <w:sz w:val="24"/>
                <w:szCs w:val="28"/>
              </w:rPr>
            </w:pPr>
            <w:r>
              <w:rPr>
                <w:sz w:val="16"/>
              </w:rPr>
              <w:t>Case management meetings are conducted as required.</w:t>
            </w:r>
            <w:r w:rsidR="006338B3">
              <w:rPr>
                <w:sz w:val="16"/>
              </w:rPr>
              <w:t xml:space="preserve"> Review of funding profiles.</w:t>
            </w:r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vAlign w:val="bottom"/>
          </w:tcPr>
          <w:p w:rsidR="00F751EF" w:rsidRDefault="00821DA0" w:rsidP="00821DA0">
            <w:pPr>
              <w:ind w:left="0"/>
              <w:rPr>
                <w:rFonts w:ascii="MS Gothic" w:eastAsia="MS Gothic" w:hAnsi="MS Gothic"/>
                <w:b/>
                <w:color w:val="BA0C2F" w:themeColor="accent3"/>
                <w:sz w:val="24"/>
                <w:szCs w:val="28"/>
              </w:rPr>
            </w:pPr>
            <w:r>
              <w:rPr>
                <w:sz w:val="16"/>
              </w:rPr>
              <w:t>Semester 1 reports and scatter sheets are used to revise PLP’</w:t>
            </w:r>
            <w:r w:rsidR="006338B3">
              <w:rPr>
                <w:sz w:val="16"/>
              </w:rPr>
              <w:t>s and support programs.</w:t>
            </w:r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vAlign w:val="bottom"/>
          </w:tcPr>
          <w:p w:rsidR="00F751EF" w:rsidRDefault="00D949F9" w:rsidP="006338B3">
            <w:pPr>
              <w:ind w:left="0"/>
              <w:rPr>
                <w:rFonts w:ascii="MS Gothic" w:eastAsia="MS Gothic" w:hAnsi="MS Gothic"/>
                <w:b/>
                <w:color w:val="BA0C2F" w:themeColor="accent3"/>
                <w:sz w:val="24"/>
                <w:szCs w:val="28"/>
              </w:rPr>
            </w:pPr>
            <w:r>
              <w:rPr>
                <w:sz w:val="16"/>
              </w:rPr>
              <w:t>O</w:t>
            </w:r>
            <w:r w:rsidR="006338B3">
              <w:rPr>
                <w:sz w:val="16"/>
              </w:rPr>
              <w:t>ngoing professional development of teacher and SLSO staff as needed.</w:t>
            </w:r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vAlign w:val="bottom"/>
          </w:tcPr>
          <w:p w:rsidR="00F751EF" w:rsidRDefault="006338B3" w:rsidP="00FA1EF7">
            <w:pPr>
              <w:ind w:left="0"/>
              <w:rPr>
                <w:rFonts w:ascii="MS Gothic" w:eastAsia="MS Gothic" w:hAnsi="MS Gothic"/>
                <w:b/>
                <w:color w:val="BA0C2F" w:themeColor="accent3"/>
                <w:sz w:val="24"/>
                <w:szCs w:val="28"/>
              </w:rPr>
            </w:pPr>
            <w:r>
              <w:rPr>
                <w:sz w:val="16"/>
              </w:rPr>
              <w:t>Semester 1 reports and scatter sheets are used to revise PLP’s</w:t>
            </w:r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vAlign w:val="bottom"/>
          </w:tcPr>
          <w:p w:rsidR="00FD55D4" w:rsidRPr="00D949F9" w:rsidRDefault="00821DA0" w:rsidP="00821DA0">
            <w:pPr>
              <w:ind w:left="0"/>
              <w:rPr>
                <w:sz w:val="16"/>
              </w:rPr>
            </w:pPr>
            <w:r>
              <w:rPr>
                <w:sz w:val="16"/>
              </w:rPr>
              <w:t>Semester 2</w:t>
            </w:r>
            <w:r w:rsidR="006338B3">
              <w:rPr>
                <w:sz w:val="16"/>
              </w:rPr>
              <w:t xml:space="preserve"> </w:t>
            </w:r>
            <w:r>
              <w:rPr>
                <w:sz w:val="16"/>
              </w:rPr>
              <w:t>reports and scatter sheets are reviewed. Transition programs imple</w:t>
            </w:r>
            <w:r w:rsidR="006338B3">
              <w:rPr>
                <w:sz w:val="16"/>
              </w:rPr>
              <w:t>mente</w:t>
            </w:r>
            <w:r>
              <w:rPr>
                <w:sz w:val="16"/>
              </w:rPr>
              <w:t>d.</w:t>
            </w:r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D949F9" w:rsidRPr="00D949F9" w:rsidRDefault="002943BD" w:rsidP="006E082B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</w:tc>
      </w:tr>
      <w:tr w:rsidR="00F751EF" w:rsidTr="00FA1EF7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</w:tcPr>
          <w:p w:rsidR="00F751EF" w:rsidRDefault="00F751EF" w:rsidP="00FA1EF7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51762546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64785622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412539424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3829525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26869613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798916937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99363478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02366727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505122775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83507703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4120337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764371218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35330298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20116982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81001416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23840133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06814620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65104598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40186258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200689160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14437769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751EF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21712012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52648378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751EF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51749999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751EF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2943BD" w:rsidTr="002943BD">
        <w:trPr>
          <w:trHeight w:val="667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2943BD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 xml:space="preserve">Evaluation processes </w:t>
            </w:r>
            <w:r w:rsidR="00555ACA">
              <w:rPr>
                <w:sz w:val="16"/>
                <w:szCs w:val="18"/>
              </w:rPr>
              <w:t>and impact assessment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Default="00D949F9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PLP’</w:t>
            </w:r>
            <w:r w:rsidR="00FC72C9">
              <w:rPr>
                <w:sz w:val="16"/>
              </w:rPr>
              <w:t>s developed and communicated</w:t>
            </w:r>
          </w:p>
          <w:p w:rsidR="00D949F9" w:rsidRPr="0036740F" w:rsidRDefault="00D949F9" w:rsidP="002943BD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2943BD">
            <w:pPr>
              <w:ind w:left="0"/>
              <w:rPr>
                <w:sz w:val="16"/>
              </w:rPr>
            </w:pPr>
          </w:p>
        </w:tc>
      </w:tr>
      <w:tr w:rsidR="002943BD" w:rsidTr="002943BD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Default="002943BD" w:rsidP="002943BD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00667169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60495407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907800369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70423843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26422295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42106246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48537099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48190377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4321024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93642824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49760821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161224601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66993967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43136540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18509827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89585626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27108649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9949791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48553725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4914834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20899160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23305484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13672772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22117609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2943BD" w:rsidTr="002943BD">
        <w:trPr>
          <w:trHeight w:val="673"/>
        </w:trPr>
        <w:tc>
          <w:tcPr>
            <w:tcW w:w="176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8F1EF1">
            <w:pPr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Resources </w:t>
            </w:r>
            <w:r>
              <w:rPr>
                <w:sz w:val="16"/>
                <w:szCs w:val="18"/>
              </w:rPr>
              <w:br/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Default="006F1A3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$5733</w:t>
            </w:r>
          </w:p>
          <w:p w:rsidR="00D949F9" w:rsidRPr="0036740F" w:rsidRDefault="00D949F9" w:rsidP="002943BD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6F1A3B" w:rsidRDefault="006F1A3B" w:rsidP="006F1A3B">
            <w:pPr>
              <w:ind w:left="0"/>
              <w:rPr>
                <w:sz w:val="16"/>
              </w:rPr>
            </w:pPr>
            <w:r>
              <w:rPr>
                <w:sz w:val="16"/>
              </w:rPr>
              <w:t>$5733</w:t>
            </w:r>
          </w:p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6F1A3B" w:rsidRDefault="006F1A3B" w:rsidP="006F1A3B">
            <w:pPr>
              <w:ind w:left="0"/>
              <w:rPr>
                <w:sz w:val="16"/>
              </w:rPr>
            </w:pPr>
            <w:r>
              <w:rPr>
                <w:sz w:val="16"/>
              </w:rPr>
              <w:t>$5733</w:t>
            </w:r>
          </w:p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6F1A3B" w:rsidRDefault="006F1A3B" w:rsidP="006F1A3B">
            <w:pPr>
              <w:ind w:left="0"/>
              <w:rPr>
                <w:sz w:val="16"/>
              </w:rPr>
            </w:pPr>
            <w:r>
              <w:rPr>
                <w:sz w:val="16"/>
              </w:rPr>
              <w:t>$5733</w:t>
            </w:r>
          </w:p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6F1A3B" w:rsidRDefault="006F1A3B" w:rsidP="006F1A3B">
            <w:pPr>
              <w:ind w:left="0"/>
              <w:rPr>
                <w:sz w:val="16"/>
              </w:rPr>
            </w:pPr>
            <w:r>
              <w:rPr>
                <w:sz w:val="16"/>
              </w:rPr>
              <w:t>$5733</w:t>
            </w:r>
          </w:p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6F1A3B" w:rsidRDefault="006F1A3B" w:rsidP="006F1A3B">
            <w:pPr>
              <w:ind w:left="0"/>
              <w:rPr>
                <w:sz w:val="16"/>
              </w:rPr>
            </w:pPr>
            <w:r>
              <w:rPr>
                <w:sz w:val="16"/>
              </w:rPr>
              <w:t>$5733</w:t>
            </w:r>
          </w:p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6F1A3B" w:rsidRDefault="006F1A3B" w:rsidP="006F1A3B">
            <w:pPr>
              <w:ind w:left="0"/>
              <w:rPr>
                <w:sz w:val="16"/>
              </w:rPr>
            </w:pPr>
            <w:r>
              <w:rPr>
                <w:sz w:val="16"/>
              </w:rPr>
              <w:t>$5733</w:t>
            </w:r>
          </w:p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6F1A3B" w:rsidRDefault="006F1A3B" w:rsidP="006F1A3B">
            <w:pPr>
              <w:ind w:left="0"/>
              <w:rPr>
                <w:sz w:val="16"/>
              </w:rPr>
            </w:pPr>
            <w:r>
              <w:rPr>
                <w:sz w:val="16"/>
              </w:rPr>
              <w:t>$5733</w:t>
            </w:r>
          </w:p>
          <w:p w:rsidR="002943BD" w:rsidRPr="009D1AF6" w:rsidRDefault="002943BD" w:rsidP="002943BD">
            <w:pPr>
              <w:ind w:left="0"/>
              <w:rPr>
                <w:sz w:val="16"/>
              </w:rPr>
            </w:pPr>
          </w:p>
        </w:tc>
      </w:tr>
      <w:tr w:rsidR="002943BD" w:rsidTr="002943BD">
        <w:trPr>
          <w:trHeight w:val="57"/>
        </w:trPr>
        <w:tc>
          <w:tcPr>
            <w:tcW w:w="176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Default="002943BD" w:rsidP="002943BD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0380065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5177820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586497571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70775684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22918549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9748471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84789897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940608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377783269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79154869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30848054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756939007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34491952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94969868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1984226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57427756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65128994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47607517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00849175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42052050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37682028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62373303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51439352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54036052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</w:tbl>
    <w:p w:rsidR="005B0E83" w:rsidRDefault="005B0E83" w:rsidP="002943BD">
      <w:pPr>
        <w:ind w:left="0"/>
      </w:pP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761"/>
        <w:gridCol w:w="1751"/>
        <w:gridCol w:w="1751"/>
        <w:gridCol w:w="1751"/>
        <w:gridCol w:w="1752"/>
        <w:gridCol w:w="1752"/>
        <w:gridCol w:w="1752"/>
        <w:gridCol w:w="1752"/>
        <w:gridCol w:w="1756"/>
      </w:tblGrid>
      <w:tr w:rsidR="005B0E83" w:rsidRPr="00821E62" w:rsidTr="00FD55D4">
        <w:trPr>
          <w:trHeight w:val="397"/>
        </w:trPr>
        <w:tc>
          <w:tcPr>
            <w:tcW w:w="1761" w:type="dxa"/>
            <w:tcBorders>
              <w:top w:val="nil"/>
              <w:left w:val="nil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0099CC"/>
            <w:vAlign w:val="center"/>
          </w:tcPr>
          <w:p w:rsidR="005B0E83" w:rsidRPr="00821E62" w:rsidRDefault="005B0E83" w:rsidP="002943BD">
            <w:pPr>
              <w:spacing w:before="0"/>
              <w:ind w:left="0"/>
              <w:rPr>
                <w:b/>
                <w:color w:val="FFFFFF" w:themeColor="background1"/>
                <w:sz w:val="20"/>
                <w:szCs w:val="30"/>
              </w:rPr>
            </w:pPr>
            <w:r w:rsidRPr="00821E62">
              <w:rPr>
                <w:b/>
                <w:color w:val="FFFFFF" w:themeColor="background1"/>
                <w:sz w:val="20"/>
                <w:szCs w:val="30"/>
              </w:rPr>
              <w:t>2015</w:t>
            </w:r>
          </w:p>
        </w:tc>
        <w:tc>
          <w:tcPr>
            <w:tcW w:w="3502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0099CC"/>
            <w:vAlign w:val="center"/>
          </w:tcPr>
          <w:p w:rsidR="005B0E83" w:rsidRPr="00821E62" w:rsidRDefault="005B0E83" w:rsidP="002943BD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1</w:t>
            </w:r>
          </w:p>
        </w:tc>
        <w:tc>
          <w:tcPr>
            <w:tcW w:w="3503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0099CC"/>
            <w:vAlign w:val="center"/>
          </w:tcPr>
          <w:p w:rsidR="005B0E83" w:rsidRPr="00821E62" w:rsidRDefault="005B0E83" w:rsidP="002943BD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2</w:t>
            </w:r>
          </w:p>
        </w:tc>
        <w:tc>
          <w:tcPr>
            <w:tcW w:w="3504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dashSmallGap" w:sz="6" w:space="0" w:color="FFFFFF" w:themeColor="background1"/>
            </w:tcBorders>
            <w:shd w:val="clear" w:color="auto" w:fill="0099CC"/>
            <w:vAlign w:val="center"/>
          </w:tcPr>
          <w:p w:rsidR="005B0E83" w:rsidRPr="00821E62" w:rsidRDefault="005B0E83" w:rsidP="002943BD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3</w:t>
            </w:r>
          </w:p>
        </w:tc>
        <w:tc>
          <w:tcPr>
            <w:tcW w:w="3508" w:type="dxa"/>
            <w:gridSpan w:val="2"/>
            <w:tcBorders>
              <w:top w:val="nil"/>
              <w:left w:val="dashSmallGap" w:sz="6" w:space="0" w:color="FFFFFF" w:themeColor="background1"/>
              <w:bottom w:val="dashSmallGap" w:sz="8" w:space="0" w:color="FFFFFF" w:themeColor="background1"/>
              <w:right w:val="nil"/>
            </w:tcBorders>
            <w:shd w:val="clear" w:color="auto" w:fill="0099CC"/>
            <w:vAlign w:val="center"/>
          </w:tcPr>
          <w:p w:rsidR="005B0E83" w:rsidRPr="00821E62" w:rsidRDefault="005B0E83" w:rsidP="002943BD">
            <w:pPr>
              <w:spacing w:before="0"/>
              <w:ind w:left="0"/>
              <w:rPr>
                <w:color w:val="FFFFFF" w:themeColor="background1"/>
                <w:sz w:val="20"/>
                <w:szCs w:val="30"/>
              </w:rPr>
            </w:pPr>
            <w:r w:rsidRPr="00821E62">
              <w:rPr>
                <w:color w:val="FFFFFF" w:themeColor="background1"/>
                <w:sz w:val="20"/>
                <w:szCs w:val="30"/>
              </w:rPr>
              <w:t>TERM 4</w:t>
            </w:r>
          </w:p>
        </w:tc>
      </w:tr>
      <w:tr w:rsidR="005B0E83" w:rsidRPr="005435F3" w:rsidTr="002943BD">
        <w:trPr>
          <w:trHeight w:val="397"/>
        </w:trPr>
        <w:tc>
          <w:tcPr>
            <w:tcW w:w="176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KEY INITIATIVES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MID TERM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END TERM</w:t>
            </w:r>
          </w:p>
        </w:tc>
        <w:tc>
          <w:tcPr>
            <w:tcW w:w="1751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MID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END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MID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END TERM</w:t>
            </w:r>
          </w:p>
        </w:tc>
        <w:tc>
          <w:tcPr>
            <w:tcW w:w="1752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MID TERM</w:t>
            </w:r>
          </w:p>
        </w:tc>
        <w:tc>
          <w:tcPr>
            <w:tcW w:w="1756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FFFFFF" w:themeColor="background1"/>
              <w:right w:val="dashSmallGap" w:sz="8" w:space="0" w:color="FFFFFF" w:themeColor="background1"/>
            </w:tcBorders>
            <w:shd w:val="clear" w:color="auto" w:fill="E6E6E6"/>
            <w:vAlign w:val="center"/>
          </w:tcPr>
          <w:p w:rsidR="005B0E83" w:rsidRPr="005435F3" w:rsidRDefault="005B0E83" w:rsidP="002943BD">
            <w:pPr>
              <w:spacing w:before="0"/>
              <w:ind w:left="0"/>
              <w:rPr>
                <w:b/>
                <w:color w:val="262626" w:themeColor="text1" w:themeTint="D9"/>
              </w:rPr>
            </w:pPr>
            <w:r w:rsidRPr="005435F3">
              <w:rPr>
                <w:b/>
                <w:color w:val="262626" w:themeColor="text1" w:themeTint="D9"/>
              </w:rPr>
              <w:t>END TERM</w:t>
            </w:r>
          </w:p>
        </w:tc>
      </w:tr>
      <w:tr w:rsidR="00A03E7E" w:rsidTr="002943BD">
        <w:trPr>
          <w:trHeight w:val="340"/>
        </w:trPr>
        <w:tc>
          <w:tcPr>
            <w:tcW w:w="15778" w:type="dxa"/>
            <w:gridSpan w:val="9"/>
            <w:tcBorders>
              <w:top w:val="dashSmallGap" w:sz="8" w:space="0" w:color="FFFFFF" w:themeColor="background1"/>
              <w:left w:val="nil"/>
              <w:bottom w:val="dashSmallGap" w:sz="4" w:space="0" w:color="753BBD" w:themeColor="accent2"/>
              <w:right w:val="nil"/>
            </w:tcBorders>
          </w:tcPr>
          <w:p w:rsidR="00A03E7E" w:rsidRPr="00E0034D" w:rsidRDefault="00A03E7E" w:rsidP="002943BD">
            <w:pPr>
              <w:ind w:left="1701"/>
              <w:rPr>
                <w:b/>
              </w:rPr>
            </w:pPr>
          </w:p>
        </w:tc>
      </w:tr>
      <w:tr w:rsidR="00FA1EF7" w:rsidTr="00FA1EF7">
        <w:trPr>
          <w:trHeight w:val="790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</w:tcPr>
          <w:p w:rsidR="00FA1EF7" w:rsidRPr="00FA1EF7" w:rsidRDefault="00FA1EF7" w:rsidP="00FA1EF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FA1EF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Support for beginning </w:t>
            </w:r>
            <w:r w:rsidRPr="00FA1EF7">
              <w:rPr>
                <w:sz w:val="16"/>
                <w:szCs w:val="16"/>
              </w:rPr>
              <w:t xml:space="preserve"> teachers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5B0E83" w:rsidRPr="0036740F" w:rsidRDefault="008F1EF1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Beginning Teachers identified under new staffing process.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8F1EF1" w:rsidRDefault="008F1EF1" w:rsidP="008F1EF1">
            <w:pPr>
              <w:ind w:left="0"/>
              <w:rPr>
                <w:sz w:val="16"/>
              </w:rPr>
            </w:pPr>
            <w:r>
              <w:rPr>
                <w:sz w:val="16"/>
              </w:rPr>
              <w:t>Mentors established. In school induction.</w:t>
            </w:r>
          </w:p>
          <w:p w:rsidR="00FA1EF7" w:rsidRPr="0036740F" w:rsidRDefault="008F1EF1" w:rsidP="008F1EF1">
            <w:pPr>
              <w:ind w:left="0"/>
              <w:rPr>
                <w:sz w:val="16"/>
              </w:rPr>
            </w:pPr>
            <w:r>
              <w:rPr>
                <w:sz w:val="16"/>
              </w:rPr>
              <w:t>Additional RFF organised.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A1EF7" w:rsidRDefault="00886F90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Mentors monitor PDP of beginning teachers.</w:t>
            </w:r>
          </w:p>
          <w:p w:rsidR="00292D1B" w:rsidRPr="0036740F" w:rsidRDefault="00292D1B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Accreditation processes commence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66C5E" w:rsidRDefault="00886F90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Assistance with student reports.</w:t>
            </w:r>
          </w:p>
          <w:p w:rsidR="00886F90" w:rsidRPr="0036740F" w:rsidRDefault="00886F90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Midyear debrief of PDP’s.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A1EF7" w:rsidRDefault="00886F90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Classroom lesson observations. </w:t>
            </w:r>
          </w:p>
          <w:p w:rsidR="00886F90" w:rsidRPr="0036740F" w:rsidRDefault="00886F90" w:rsidP="00FA1EF7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A1EF7" w:rsidRDefault="00292D1B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Review of PDP.</w:t>
            </w:r>
          </w:p>
          <w:p w:rsidR="00292D1B" w:rsidRDefault="00292D1B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 xml:space="preserve">Accreditation </w:t>
            </w:r>
          </w:p>
          <w:p w:rsidR="00292D1B" w:rsidRPr="0036740F" w:rsidRDefault="00292D1B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Monitoring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A1EF7" w:rsidRPr="0036740F" w:rsidRDefault="00FA1EF7" w:rsidP="00FA1EF7">
            <w:pPr>
              <w:ind w:left="0"/>
              <w:rPr>
                <w:sz w:val="16"/>
              </w:rPr>
            </w:pP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FA1EF7" w:rsidRPr="009D1AF6" w:rsidRDefault="002943BD" w:rsidP="00FA1EF7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FA1EF7" w:rsidRPr="00935B29" w:rsidRDefault="00FA1EF7" w:rsidP="00FA1EF7">
            <w:pPr>
              <w:ind w:left="0"/>
              <w:rPr>
                <w:sz w:val="16"/>
              </w:rPr>
            </w:pPr>
          </w:p>
        </w:tc>
      </w:tr>
      <w:tr w:rsidR="00FA1EF7" w:rsidTr="00FA1EF7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</w:tcPr>
          <w:p w:rsidR="00FA1EF7" w:rsidRDefault="00FA1EF7" w:rsidP="00FA1EF7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A1EF7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98897840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45753615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C09E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564995531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A1EF7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57640407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52051939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531174965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A1EF7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5105655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54796042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723398177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A1EF7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94750090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63957589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7B4C5F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836848233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A1EF7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02429031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10727311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57279003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A1EF7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36606585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8630765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98593579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A1EF7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41035418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72647902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99361152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FA1EF7" w:rsidRPr="00D8195C" w:rsidRDefault="000D2D28" w:rsidP="00FA1EF7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68664512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42145611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FA1EF7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44843563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FA1EF7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2943BD" w:rsidTr="002943BD">
        <w:trPr>
          <w:trHeight w:val="667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2943BD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 xml:space="preserve">Evaluation processes </w:t>
            </w:r>
            <w:r w:rsidR="00555ACA">
              <w:rPr>
                <w:sz w:val="16"/>
                <w:szCs w:val="18"/>
              </w:rPr>
              <w:t>and impact assessment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886F90" w:rsidRPr="0036740F" w:rsidRDefault="00886F90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Mentors established. Program of support mapped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886F90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Self evaluation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2943BD">
            <w:pPr>
              <w:ind w:left="0"/>
              <w:rPr>
                <w:sz w:val="16"/>
              </w:rPr>
            </w:pPr>
          </w:p>
        </w:tc>
      </w:tr>
      <w:tr w:rsidR="002943BD" w:rsidTr="002943BD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Default="002943BD" w:rsidP="002943BD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98106002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50168768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59254274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04753393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99865123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100836683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29209093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94500152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66465939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29209258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95686506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635339951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88499895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96788341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72287767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17094813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68371153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00712998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85020903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98531205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09627868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31298394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88206818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93512603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2943BD" w:rsidTr="002943BD">
        <w:trPr>
          <w:trHeight w:val="673"/>
        </w:trPr>
        <w:tc>
          <w:tcPr>
            <w:tcW w:w="176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1E42C1">
            <w:pPr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Resources </w:t>
            </w:r>
            <w:r>
              <w:rPr>
                <w:sz w:val="16"/>
                <w:szCs w:val="18"/>
              </w:rPr>
              <w:br/>
            </w:r>
            <w:r w:rsidR="001E42C1">
              <w:rPr>
                <w:sz w:val="16"/>
                <w:szCs w:val="18"/>
              </w:rPr>
              <w:t>$38870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2D1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$5000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2D1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$5000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2D1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$5000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2D1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$5000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2D1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$5000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2D1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$5000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2D1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$5000</w:t>
            </w: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2D1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$38870</w:t>
            </w:r>
          </w:p>
        </w:tc>
      </w:tr>
      <w:tr w:rsidR="002943BD" w:rsidTr="002943BD">
        <w:trPr>
          <w:trHeight w:val="57"/>
        </w:trPr>
        <w:tc>
          <w:tcPr>
            <w:tcW w:w="176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Default="002943BD" w:rsidP="002943BD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64116111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27016449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877014779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49144768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42764768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995788979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87129578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30257830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88019518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32866052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60223097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643511539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51026971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213054404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8201357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6752677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2314172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4435598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6832474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71234972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92282117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33025973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71967292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02694030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FA1EF7" w:rsidTr="00FA1EF7">
        <w:trPr>
          <w:trHeight w:val="329"/>
        </w:trPr>
        <w:tc>
          <w:tcPr>
            <w:tcW w:w="15778" w:type="dxa"/>
            <w:gridSpan w:val="9"/>
            <w:tcBorders>
              <w:top w:val="dashSmallGap" w:sz="4" w:space="0" w:color="753BBD" w:themeColor="accent2"/>
              <w:left w:val="nil"/>
              <w:bottom w:val="dashSmallGap" w:sz="4" w:space="0" w:color="753BBD" w:themeColor="accent2"/>
              <w:right w:val="nil"/>
            </w:tcBorders>
          </w:tcPr>
          <w:p w:rsidR="00FA1EF7" w:rsidRPr="00E0034D" w:rsidRDefault="00FA1EF7" w:rsidP="00FA1EF7">
            <w:pPr>
              <w:ind w:left="0"/>
              <w:rPr>
                <w:b/>
              </w:rPr>
            </w:pPr>
          </w:p>
        </w:tc>
      </w:tr>
      <w:tr w:rsidR="005B0E83" w:rsidTr="002943BD">
        <w:trPr>
          <w:trHeight w:val="790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</w:tcPr>
          <w:p w:rsidR="00D949F9" w:rsidRDefault="00900A63" w:rsidP="00D949F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="005B0E83">
              <w:rPr>
                <w:sz w:val="16"/>
                <w:szCs w:val="16"/>
              </w:rPr>
              <w:t xml:space="preserve">Other </w:t>
            </w:r>
            <w:r>
              <w:rPr>
                <w:sz w:val="16"/>
                <w:szCs w:val="16"/>
              </w:rPr>
              <w:t xml:space="preserve">key </w:t>
            </w:r>
            <w:r w:rsidR="005B0E83">
              <w:rPr>
                <w:sz w:val="16"/>
                <w:szCs w:val="16"/>
              </w:rPr>
              <w:t>school operational area</w:t>
            </w:r>
            <w:r w:rsidR="00492994">
              <w:rPr>
                <w:sz w:val="16"/>
                <w:szCs w:val="16"/>
              </w:rPr>
              <w:t xml:space="preserve"> </w:t>
            </w:r>
          </w:p>
          <w:p w:rsidR="005B0E83" w:rsidRPr="00D949F9" w:rsidRDefault="00D949F9" w:rsidP="00D949F9">
            <w:pPr>
              <w:ind w:left="0"/>
              <w:rPr>
                <w:b/>
                <w:sz w:val="16"/>
                <w:szCs w:val="16"/>
              </w:rPr>
            </w:pPr>
            <w:r w:rsidRPr="00D949F9">
              <w:rPr>
                <w:b/>
                <w:sz w:val="16"/>
                <w:szCs w:val="16"/>
              </w:rPr>
              <w:t>Science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5B0E83" w:rsidRPr="0036740F" w:rsidRDefault="00FF77FE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Staff meeting to develop K-6 Science plan – increase understandings and implement new syllabus.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5B0E83" w:rsidRPr="0036740F" w:rsidRDefault="00FF77FE" w:rsidP="002943BD">
            <w:pPr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Staff </w:t>
            </w:r>
            <w:proofErr w:type="spellStart"/>
            <w:r>
              <w:rPr>
                <w:sz w:val="16"/>
              </w:rPr>
              <w:t>write</w:t>
            </w:r>
            <w:proofErr w:type="spellEnd"/>
            <w:proofErr w:type="gramEnd"/>
            <w:r>
              <w:rPr>
                <w:sz w:val="16"/>
              </w:rPr>
              <w:t>, deliver and evaluate a quality unit in each stage.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5B0E83" w:rsidRPr="0036740F" w:rsidRDefault="00FF77FE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Whole school Science Focus Day.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5B0E83" w:rsidRPr="0036740F" w:rsidRDefault="00FF77FE" w:rsidP="00FF77FE">
            <w:pPr>
              <w:ind w:left="0"/>
              <w:rPr>
                <w:sz w:val="16"/>
              </w:rPr>
            </w:pPr>
            <w:r>
              <w:rPr>
                <w:sz w:val="16"/>
              </w:rPr>
              <w:t>Analysis of NAP – SL data. Report to staff. Focus on embedding “working scientifically”.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5B0E83" w:rsidRPr="0036740F" w:rsidRDefault="00FF77FE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Focus day.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5B0E83" w:rsidRPr="0036740F" w:rsidRDefault="00FF77FE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Units of work for each stage continue to be developed.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5B0E83" w:rsidRPr="0036740F" w:rsidRDefault="00FF77FE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Evaluation of teacher understandings, success of focus days and student engagement.</w:t>
            </w: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</w:tcPr>
          <w:p w:rsidR="005B0E83" w:rsidRPr="009D1AF6" w:rsidRDefault="002943BD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Annual Milestone</w:t>
            </w:r>
          </w:p>
          <w:p w:rsidR="005B0E83" w:rsidRPr="00935B29" w:rsidRDefault="005B0E83" w:rsidP="002943BD">
            <w:pPr>
              <w:ind w:left="0"/>
              <w:rPr>
                <w:sz w:val="16"/>
              </w:rPr>
            </w:pPr>
          </w:p>
        </w:tc>
      </w:tr>
      <w:tr w:rsidR="005B0E83" w:rsidTr="002943BD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</w:tcPr>
          <w:p w:rsidR="005B0E83" w:rsidRDefault="005B0E83" w:rsidP="002943BD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5B0E83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8119912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95604870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935870059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5B0E83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43536998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34069079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568028655"/>
                <w14:checkbox>
                  <w14:checked w14:val="1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D60C86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 2" w:char="F0A2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5B0E83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38917991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41073361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43270843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5B0E83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10372804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96688692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85854862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5B0E83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81756055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52988324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40605812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5B0E83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0840337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57405183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87768940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5B0E83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38606528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1715056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03962596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vAlign w:val="bottom"/>
          </w:tcPr>
          <w:p w:rsidR="005B0E83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4310682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01969584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5B0E83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76677993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5B0E83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2943BD" w:rsidTr="002943BD">
        <w:trPr>
          <w:trHeight w:val="667"/>
        </w:trPr>
        <w:tc>
          <w:tcPr>
            <w:tcW w:w="1761" w:type="dxa"/>
            <w:vMerge w:val="restart"/>
            <w:tcBorders>
              <w:top w:val="dashSmallGap" w:sz="4" w:space="0" w:color="753BBD" w:themeColor="accent2"/>
              <w:left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2943BD">
            <w:pPr>
              <w:ind w:left="0"/>
              <w:rPr>
                <w:sz w:val="16"/>
              </w:rPr>
            </w:pPr>
            <w:r>
              <w:rPr>
                <w:sz w:val="16"/>
                <w:szCs w:val="18"/>
              </w:rPr>
              <w:t xml:space="preserve">Evaluation processes </w:t>
            </w:r>
            <w:r w:rsidR="00555ACA">
              <w:rPr>
                <w:sz w:val="16"/>
                <w:szCs w:val="18"/>
              </w:rPr>
              <w:t>and impact assessment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FF77FE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2 units per stage completed.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2943BD">
            <w:pPr>
              <w:ind w:left="0"/>
              <w:rPr>
                <w:sz w:val="16"/>
              </w:rPr>
            </w:pPr>
          </w:p>
        </w:tc>
      </w:tr>
      <w:tr w:rsidR="002943BD" w:rsidTr="002943BD">
        <w:trPr>
          <w:trHeight w:val="57"/>
        </w:trPr>
        <w:tc>
          <w:tcPr>
            <w:tcW w:w="1761" w:type="dxa"/>
            <w:vMerge/>
            <w:tcBorders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Default="002943BD" w:rsidP="002943BD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09044695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95669875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11047622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61657691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86655987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211585946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69036514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31487271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61594861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94591193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52059355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15336560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78711949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038239884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205083523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49224138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34128113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52994919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92523983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39292802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08056908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202685734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197008650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51182775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  <w:tr w:rsidR="002943BD" w:rsidTr="002943BD">
        <w:trPr>
          <w:trHeight w:val="673"/>
        </w:trPr>
        <w:tc>
          <w:tcPr>
            <w:tcW w:w="176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2943BD">
            <w:pPr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Resources </w:t>
            </w:r>
            <w:r>
              <w:rPr>
                <w:sz w:val="16"/>
                <w:szCs w:val="18"/>
              </w:rPr>
              <w:br/>
              <w:t>($ value)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2D1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$1200</w:t>
            </w:r>
          </w:p>
        </w:tc>
        <w:tc>
          <w:tcPr>
            <w:tcW w:w="1751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2D1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$600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2D1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$600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2D1B" w:rsidP="002943BD">
            <w:pPr>
              <w:ind w:left="0"/>
              <w:rPr>
                <w:sz w:val="16"/>
              </w:rPr>
            </w:pPr>
            <w:r>
              <w:rPr>
                <w:sz w:val="16"/>
              </w:rPr>
              <w:t>$1200</w:t>
            </w:r>
          </w:p>
        </w:tc>
        <w:tc>
          <w:tcPr>
            <w:tcW w:w="1752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36740F" w:rsidRDefault="002943BD" w:rsidP="002943BD">
            <w:pPr>
              <w:ind w:left="0"/>
              <w:rPr>
                <w:sz w:val="16"/>
              </w:rPr>
            </w:pPr>
          </w:p>
        </w:tc>
        <w:tc>
          <w:tcPr>
            <w:tcW w:w="1756" w:type="dxa"/>
            <w:tcBorders>
              <w:top w:val="dashSmallGap" w:sz="4" w:space="0" w:color="753BBD" w:themeColor="accent2"/>
              <w:left w:val="dashSmallGap" w:sz="4" w:space="0" w:color="753BBD" w:themeColor="accent2"/>
              <w:bottom w:val="nil"/>
              <w:right w:val="dashSmallGap" w:sz="4" w:space="0" w:color="753BBD" w:themeColor="accent2"/>
            </w:tcBorders>
            <w:shd w:val="clear" w:color="auto" w:fill="E6E6E6"/>
          </w:tcPr>
          <w:p w:rsidR="002943BD" w:rsidRPr="009D1AF6" w:rsidRDefault="002943BD" w:rsidP="002943BD">
            <w:pPr>
              <w:ind w:left="0"/>
              <w:rPr>
                <w:sz w:val="16"/>
              </w:rPr>
            </w:pPr>
          </w:p>
        </w:tc>
      </w:tr>
      <w:tr w:rsidR="002943BD" w:rsidTr="002943BD">
        <w:trPr>
          <w:trHeight w:val="57"/>
        </w:trPr>
        <w:tc>
          <w:tcPr>
            <w:tcW w:w="176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</w:tcPr>
          <w:p w:rsidR="002943BD" w:rsidRDefault="002943BD" w:rsidP="002943BD">
            <w:pPr>
              <w:ind w:left="0"/>
              <w:rPr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342835523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5763787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43071264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59844690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47792013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81221492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1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68139476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79025322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358076880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46681218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6330011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94849837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11529989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112761096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81005556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1425300808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-433206927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1504162402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2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81880050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80713253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1887480245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  <w:tc>
          <w:tcPr>
            <w:tcW w:w="1756" w:type="dxa"/>
            <w:tcBorders>
              <w:top w:val="nil"/>
              <w:left w:val="dashSmallGap" w:sz="4" w:space="0" w:color="753BBD" w:themeColor="accent2"/>
              <w:bottom w:val="dashSmallGap" w:sz="4" w:space="0" w:color="753BBD" w:themeColor="accent2"/>
              <w:right w:val="dashSmallGap" w:sz="4" w:space="0" w:color="753BBD" w:themeColor="accent2"/>
            </w:tcBorders>
            <w:shd w:val="clear" w:color="auto" w:fill="E6E6E6"/>
            <w:vAlign w:val="bottom"/>
          </w:tcPr>
          <w:p w:rsidR="002943BD" w:rsidRPr="00D8195C" w:rsidRDefault="000D2D28" w:rsidP="002943BD">
            <w:pPr>
              <w:ind w:left="0"/>
            </w:pPr>
            <w:sdt>
              <w:sdtPr>
                <w:rPr>
                  <w:rFonts w:ascii="MS Gothic" w:eastAsia="MS Gothic" w:hAnsi="MS Gothic"/>
                  <w:b/>
                  <w:color w:val="BA0C2F" w:themeColor="accent3"/>
                  <w:sz w:val="24"/>
                  <w:szCs w:val="28"/>
                </w:rPr>
                <w:id w:val="-589706136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BA0C2F" w:themeColor="accent3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 w:rsidRPr="001546C9">
              <w:rPr>
                <w:rFonts w:ascii="MS Gothic" w:eastAsia="MS Gothic" w:hAnsi="MS Gothic"/>
                <w:b/>
                <w:color w:val="FFC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FFC000"/>
                  <w:sz w:val="24"/>
                  <w:szCs w:val="28"/>
                </w:rPr>
                <w:id w:val="628833139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FFC000"/>
                    <w:sz w:val="24"/>
                    <w:szCs w:val="28"/>
                  </w:rPr>
                  <w:sym w:font="Wingdings" w:char="F0A8"/>
                </w:r>
              </w:sdtContent>
            </w:sdt>
            <w:r w:rsidR="002943BD">
              <w:rPr>
                <w:rFonts w:ascii="MS Gothic" w:eastAsia="MS Gothic" w:hAnsi="MS Gothic"/>
                <w:b/>
                <w:color w:val="C00000"/>
                <w:sz w:val="24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color w:val="00B050" w:themeColor="accent1"/>
                  <w:sz w:val="24"/>
                  <w:szCs w:val="28"/>
                </w:rPr>
                <w:id w:val="-322037371"/>
                <w14:checkbox>
                  <w14:checked w14:val="0"/>
                  <w14:checkedState w14:val="00A2" w14:font="Wingdings 2"/>
                  <w14:uncheckedState w14:val="00A8" w14:font="Wingdings"/>
                </w14:checkbox>
              </w:sdtPr>
              <w:sdtEndPr/>
              <w:sdtContent>
                <w:r w:rsidR="002943BD">
                  <w:rPr>
                    <w:rFonts w:ascii="MS Gothic" w:eastAsia="MS Gothic" w:hAnsi="MS Gothic"/>
                    <w:b/>
                    <w:color w:val="00B050" w:themeColor="accent1"/>
                    <w:sz w:val="24"/>
                    <w:szCs w:val="28"/>
                  </w:rPr>
                  <w:sym w:font="Wingdings" w:char="F0A8"/>
                </w:r>
              </w:sdtContent>
            </w:sdt>
          </w:p>
        </w:tc>
      </w:tr>
    </w:tbl>
    <w:p w:rsidR="00DA7742" w:rsidRDefault="00DA7742" w:rsidP="007231E1">
      <w:pPr>
        <w:ind w:left="0"/>
      </w:pPr>
    </w:p>
    <w:sectPr w:rsidR="00DA7742" w:rsidSect="007775DF">
      <w:type w:val="continuous"/>
      <w:pgSz w:w="16838" w:h="11906" w:orient="landscape" w:code="9"/>
      <w:pgMar w:top="426" w:right="567" w:bottom="142" w:left="567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A9" w:rsidRDefault="006F06A9" w:rsidP="00222902">
      <w:r>
        <w:separator/>
      </w:r>
    </w:p>
    <w:p w:rsidR="006F06A9" w:rsidRDefault="006F06A9"/>
  </w:endnote>
  <w:endnote w:type="continuationSeparator" w:id="0">
    <w:p w:rsidR="006F06A9" w:rsidRDefault="006F06A9" w:rsidP="00222902">
      <w:r>
        <w:continuationSeparator/>
      </w:r>
    </w:p>
    <w:p w:rsidR="006F06A9" w:rsidRDefault="006F0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474" w:type="dxa"/>
      <w:tblInd w:w="108" w:type="dxa"/>
      <w:tblBorders>
        <w:top w:val="single" w:sz="2" w:space="0" w:color="CBCBC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81"/>
      <w:gridCol w:w="3115"/>
      <w:gridCol w:w="739"/>
      <w:gridCol w:w="739"/>
    </w:tblGrid>
    <w:tr w:rsidR="006F06A9" w:rsidRPr="00D4575A" w:rsidTr="00616A37">
      <w:trPr>
        <w:trHeight w:val="132"/>
      </w:trPr>
      <w:tc>
        <w:tcPr>
          <w:tcW w:w="11881" w:type="dxa"/>
          <w:vAlign w:val="bottom"/>
        </w:tcPr>
        <w:p w:rsidR="006F06A9" w:rsidRPr="00CD4663" w:rsidRDefault="006F06A9" w:rsidP="00D470A3">
          <w:pPr>
            <w:tabs>
              <w:tab w:val="left" w:pos="567"/>
              <w:tab w:val="left" w:pos="1134"/>
              <w:tab w:val="left" w:pos="6980"/>
            </w:tabs>
            <w:spacing w:before="0"/>
            <w:ind w:left="-113"/>
            <w:rPr>
              <w:rFonts w:ascii="MS Gothic" w:eastAsia="MS Gothic" w:hAnsi="MS Gothic"/>
              <w:b/>
              <w:color w:val="FFC000"/>
              <w:sz w:val="16"/>
              <w:szCs w:val="16"/>
            </w:rPr>
          </w:pPr>
          <w:r w:rsidRPr="000B7386">
            <w:rPr>
              <w:rFonts w:ascii="Arial Narrow" w:hAnsi="Arial Narrow" w:cstheme="majorHAnsi"/>
              <w:spacing w:val="10"/>
              <w:kern w:val="14"/>
              <w:sz w:val="16"/>
              <w:szCs w:val="16"/>
            </w:rPr>
            <w:t>Template</w:t>
          </w:r>
          <w:r w:rsidRPr="000B7386">
            <w:rPr>
              <w:rFonts w:ascii="Arial Narrow" w:hAnsi="Arial Narrow" w:cstheme="majorHAnsi"/>
              <w:b/>
              <w:spacing w:val="10"/>
              <w:kern w:val="14"/>
              <w:sz w:val="16"/>
              <w:szCs w:val="16"/>
            </w:rPr>
            <w:t xml:space="preserve"> </w:t>
          </w:r>
          <w:r w:rsidRPr="000B7386">
            <w:rPr>
              <w:rFonts w:ascii="Arial Narrow" w:hAnsi="Arial Narrow" w:cstheme="majorHAnsi"/>
              <w:spacing w:val="10"/>
              <w:kern w:val="14"/>
              <w:sz w:val="16"/>
              <w:szCs w:val="16"/>
            </w:rPr>
            <w:t xml:space="preserve">B: V2.0 </w:t>
          </w:r>
          <w:r w:rsidRPr="000B7386">
            <w:rPr>
              <w:rFonts w:ascii="MS Gothic" w:eastAsia="MS Gothic" w:hAnsi="MS Gothic"/>
              <w:b/>
              <w:color w:val="FFC000"/>
              <w:sz w:val="16"/>
              <w:szCs w:val="16"/>
            </w:rPr>
            <w:ptab w:relativeTo="margin" w:alignment="center" w:leader="none"/>
          </w:r>
          <w:r w:rsidRPr="00CD4663">
            <w:rPr>
              <w:rFonts w:ascii="Arial Narrow" w:hAnsi="Arial Narrow" w:cstheme="majorHAnsi"/>
              <w:b/>
              <w:spacing w:val="10"/>
              <w:kern w:val="14"/>
              <w:sz w:val="16"/>
              <w:szCs w:val="16"/>
            </w:rPr>
            <w:t xml:space="preserve">  </w:t>
          </w:r>
          <w:proofErr w:type="spellStart"/>
          <w:r>
            <w:rPr>
              <w:rFonts w:ascii="Arial Narrow" w:hAnsi="Arial Narrow" w:cstheme="majorHAnsi"/>
              <w:spacing w:val="10"/>
              <w:kern w:val="14"/>
              <w:sz w:val="16"/>
              <w:szCs w:val="16"/>
            </w:rPr>
            <w:t>Kororo</w:t>
          </w:r>
          <w:proofErr w:type="spellEnd"/>
          <w:r>
            <w:rPr>
              <w:rFonts w:ascii="Arial Narrow" w:hAnsi="Arial Narrow" w:cstheme="majorHAnsi"/>
              <w:spacing w:val="10"/>
              <w:kern w:val="14"/>
              <w:sz w:val="16"/>
              <w:szCs w:val="16"/>
            </w:rPr>
            <w:t xml:space="preserve"> Public School 2330</w:t>
          </w:r>
        </w:p>
      </w:tc>
      <w:tc>
        <w:tcPr>
          <w:tcW w:w="3115" w:type="dxa"/>
          <w:vAlign w:val="bottom"/>
        </w:tcPr>
        <w:p w:rsidR="006F06A9" w:rsidRPr="00CD4663" w:rsidRDefault="006F06A9" w:rsidP="00914DA6">
          <w:pPr>
            <w:pStyle w:val="Footer"/>
            <w:tabs>
              <w:tab w:val="clear" w:pos="4513"/>
              <w:tab w:val="clear" w:pos="9026"/>
            </w:tabs>
            <w:ind w:left="0"/>
            <w:jc w:val="right"/>
            <w:rPr>
              <w:rFonts w:ascii="Arial Narrow" w:hAnsi="Arial Narrow" w:cstheme="majorHAnsi"/>
              <w:color w:val="000000" w:themeColor="text1"/>
              <w:spacing w:val="10"/>
              <w:kern w:val="14"/>
              <w:sz w:val="16"/>
              <w:szCs w:val="16"/>
            </w:rPr>
          </w:pPr>
        </w:p>
      </w:tc>
      <w:tc>
        <w:tcPr>
          <w:tcW w:w="739" w:type="dxa"/>
          <w:vAlign w:val="bottom"/>
        </w:tcPr>
        <w:p w:rsidR="006F06A9" w:rsidRPr="00EF5D94" w:rsidRDefault="006F06A9" w:rsidP="00616A37">
          <w:pPr>
            <w:pStyle w:val="Footer"/>
            <w:tabs>
              <w:tab w:val="clear" w:pos="4513"/>
              <w:tab w:val="clear" w:pos="9026"/>
            </w:tabs>
            <w:ind w:left="0"/>
            <w:jc w:val="right"/>
            <w:rPr>
              <w:rFonts w:ascii="Arial Black" w:hAnsi="Arial Black" w:cstheme="majorHAnsi"/>
              <w:spacing w:val="10"/>
              <w:sz w:val="14"/>
            </w:rPr>
          </w:pPr>
          <w:r w:rsidRPr="00EF5D94">
            <w:rPr>
              <w:rFonts w:ascii="Arial Black" w:hAnsi="Arial Black" w:cstheme="majorHAnsi"/>
              <w:b/>
              <w:spacing w:val="10"/>
              <w:sz w:val="16"/>
            </w:rPr>
            <w:t xml:space="preserve"> </w:t>
          </w:r>
          <w:r w:rsidRPr="00EF5D94">
            <w:rPr>
              <w:rFonts w:ascii="Arial Black" w:hAnsi="Arial Black" w:cstheme="majorHAnsi"/>
              <w:b/>
              <w:noProof/>
              <w:spacing w:val="10"/>
              <w:sz w:val="16"/>
            </w:rPr>
            <w:t>0</w:t>
          </w:r>
          <w:r w:rsidRPr="00EF5D94">
            <w:rPr>
              <w:rFonts w:ascii="Arial Black" w:hAnsi="Arial Black" w:cstheme="majorHAnsi"/>
              <w:b/>
              <w:spacing w:val="10"/>
              <w:sz w:val="16"/>
            </w:rPr>
            <w:fldChar w:fldCharType="begin"/>
          </w:r>
          <w:r w:rsidRPr="00EF5D94">
            <w:rPr>
              <w:rFonts w:ascii="Arial Black" w:hAnsi="Arial Black" w:cstheme="majorHAnsi"/>
              <w:b/>
              <w:spacing w:val="10"/>
              <w:sz w:val="16"/>
            </w:rPr>
            <w:instrText xml:space="preserve"> PAGE  \* Arabic  \* MERGEFORMAT </w:instrText>
          </w:r>
          <w:r w:rsidRPr="00EF5D94">
            <w:rPr>
              <w:rFonts w:ascii="Arial Black" w:hAnsi="Arial Black" w:cstheme="majorHAnsi"/>
              <w:b/>
              <w:spacing w:val="10"/>
              <w:sz w:val="16"/>
            </w:rPr>
            <w:fldChar w:fldCharType="separate"/>
          </w:r>
          <w:r w:rsidR="000D2D28">
            <w:rPr>
              <w:rFonts w:ascii="Arial Black" w:hAnsi="Arial Black" w:cstheme="majorHAnsi"/>
              <w:b/>
              <w:noProof/>
              <w:spacing w:val="10"/>
              <w:sz w:val="16"/>
            </w:rPr>
            <w:t>7</w:t>
          </w:r>
          <w:r w:rsidRPr="00EF5D94">
            <w:rPr>
              <w:rFonts w:ascii="Arial Black" w:hAnsi="Arial Black" w:cstheme="majorHAnsi"/>
              <w:b/>
              <w:spacing w:val="10"/>
              <w:sz w:val="16"/>
            </w:rPr>
            <w:fldChar w:fldCharType="end"/>
          </w:r>
        </w:p>
      </w:tc>
      <w:tc>
        <w:tcPr>
          <w:tcW w:w="739" w:type="dxa"/>
          <w:tcMar>
            <w:right w:w="0" w:type="dxa"/>
          </w:tcMar>
          <w:vAlign w:val="bottom"/>
        </w:tcPr>
        <w:p w:rsidR="006F06A9" w:rsidRPr="00EF5D94" w:rsidRDefault="006F06A9" w:rsidP="00112283">
          <w:pPr>
            <w:pStyle w:val="Footer"/>
            <w:tabs>
              <w:tab w:val="clear" w:pos="4513"/>
              <w:tab w:val="clear" w:pos="9026"/>
            </w:tabs>
            <w:ind w:left="0"/>
            <w:jc w:val="right"/>
            <w:rPr>
              <w:rFonts w:ascii="Arial Black" w:hAnsi="Arial Black" w:cstheme="majorHAnsi"/>
              <w:spacing w:val="10"/>
              <w:sz w:val="14"/>
            </w:rPr>
          </w:pPr>
          <w:r w:rsidRPr="00EF5D94">
            <w:rPr>
              <w:rFonts w:ascii="Arial Black" w:hAnsi="Arial Black" w:cstheme="majorHAnsi"/>
              <w:b/>
              <w:spacing w:val="10"/>
              <w:sz w:val="16"/>
            </w:rPr>
            <w:t xml:space="preserve"> </w:t>
          </w:r>
        </w:p>
      </w:tc>
    </w:tr>
  </w:tbl>
  <w:p w:rsidR="006F06A9" w:rsidRPr="00BE2BF7" w:rsidRDefault="006F06A9" w:rsidP="00BD279B">
    <w:pPr>
      <w:pStyle w:val="Footer"/>
      <w:tabs>
        <w:tab w:val="clear" w:pos="4513"/>
        <w:tab w:val="clear" w:pos="9026"/>
        <w:tab w:val="left" w:pos="4785"/>
      </w:tabs>
      <w:ind w:left="0"/>
      <w:rPr>
        <w:rFonts w:ascii="Arial Narrow" w:hAnsi="Arial Narrow" w:cstheme="majorHAnsi"/>
        <w:spacing w:val="10"/>
        <w:sz w:val="2"/>
        <w:szCs w:val="2"/>
      </w:rPr>
    </w:pPr>
    <w:r>
      <w:rPr>
        <w:rFonts w:ascii="Arial Narrow" w:hAnsi="Arial Narrow" w:cstheme="majorHAnsi"/>
        <w:spacing w:val="10"/>
        <w:sz w:val="2"/>
        <w:szCs w:val="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735" w:type="dxa"/>
      <w:tblInd w:w="108" w:type="dxa"/>
      <w:tblBorders>
        <w:top w:val="single" w:sz="2" w:space="0" w:color="CBCBC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66"/>
      <w:gridCol w:w="3269"/>
    </w:tblGrid>
    <w:tr w:rsidR="006F06A9" w:rsidRPr="00CD4663" w:rsidTr="00616A37">
      <w:trPr>
        <w:trHeight w:val="132"/>
      </w:trPr>
      <w:tc>
        <w:tcPr>
          <w:tcW w:w="11881" w:type="dxa"/>
          <w:vAlign w:val="bottom"/>
        </w:tcPr>
        <w:p w:rsidR="006F06A9" w:rsidRPr="00CD4663" w:rsidRDefault="006F06A9" w:rsidP="0000287C">
          <w:pPr>
            <w:tabs>
              <w:tab w:val="left" w:pos="567"/>
              <w:tab w:val="left" w:pos="1134"/>
              <w:tab w:val="left" w:pos="6980"/>
            </w:tabs>
            <w:spacing w:before="0"/>
            <w:ind w:left="-113"/>
            <w:rPr>
              <w:rFonts w:ascii="MS Gothic" w:eastAsia="MS Gothic" w:hAnsi="MS Gothic"/>
              <w:b/>
              <w:color w:val="FFC000"/>
              <w:sz w:val="16"/>
              <w:szCs w:val="16"/>
            </w:rPr>
          </w:pPr>
          <w:r w:rsidRPr="000B7386">
            <w:rPr>
              <w:rFonts w:ascii="Arial Narrow" w:hAnsi="Arial Narrow" w:cstheme="majorHAnsi"/>
              <w:spacing w:val="10"/>
              <w:kern w:val="14"/>
              <w:sz w:val="16"/>
              <w:szCs w:val="16"/>
            </w:rPr>
            <w:t>Template</w:t>
          </w:r>
          <w:r w:rsidRPr="000B7386">
            <w:rPr>
              <w:rFonts w:ascii="Arial Narrow" w:hAnsi="Arial Narrow" w:cstheme="majorHAnsi"/>
              <w:b/>
              <w:spacing w:val="10"/>
              <w:kern w:val="14"/>
              <w:sz w:val="16"/>
              <w:szCs w:val="16"/>
            </w:rPr>
            <w:t xml:space="preserve"> </w:t>
          </w:r>
          <w:r w:rsidRPr="000B7386">
            <w:rPr>
              <w:rFonts w:ascii="Arial Narrow" w:hAnsi="Arial Narrow" w:cstheme="majorHAnsi"/>
              <w:spacing w:val="10"/>
              <w:kern w:val="14"/>
              <w:sz w:val="16"/>
              <w:szCs w:val="16"/>
            </w:rPr>
            <w:t xml:space="preserve">B: V2.0 </w:t>
          </w:r>
          <w:r w:rsidRPr="000B7386">
            <w:rPr>
              <w:rFonts w:ascii="MS Gothic" w:eastAsia="MS Gothic" w:hAnsi="MS Gothic"/>
              <w:b/>
              <w:color w:val="FFC000"/>
              <w:sz w:val="16"/>
              <w:szCs w:val="16"/>
            </w:rPr>
            <w:ptab w:relativeTo="margin" w:alignment="center" w:leader="none"/>
          </w:r>
          <w:proofErr w:type="spellStart"/>
          <w:r>
            <w:rPr>
              <w:rFonts w:ascii="Arial Narrow" w:hAnsi="Arial Narrow" w:cstheme="majorHAnsi"/>
              <w:spacing w:val="10"/>
              <w:kern w:val="14"/>
              <w:sz w:val="16"/>
              <w:szCs w:val="16"/>
            </w:rPr>
            <w:t>Kororo</w:t>
          </w:r>
          <w:proofErr w:type="spellEnd"/>
          <w:r>
            <w:rPr>
              <w:rFonts w:ascii="Arial Narrow" w:hAnsi="Arial Narrow" w:cstheme="majorHAnsi"/>
              <w:spacing w:val="10"/>
              <w:kern w:val="14"/>
              <w:sz w:val="16"/>
              <w:szCs w:val="16"/>
            </w:rPr>
            <w:t xml:space="preserve"> Public School - 2330</w:t>
          </w:r>
          <w:r w:rsidRPr="00CD4663">
            <w:rPr>
              <w:rFonts w:ascii="Arial Narrow" w:hAnsi="Arial Narrow" w:cstheme="majorHAnsi"/>
              <w:b/>
              <w:spacing w:val="10"/>
              <w:kern w:val="14"/>
              <w:sz w:val="16"/>
              <w:szCs w:val="16"/>
            </w:rPr>
            <w:tab/>
          </w:r>
        </w:p>
      </w:tc>
      <w:tc>
        <w:tcPr>
          <w:tcW w:w="3115" w:type="dxa"/>
          <w:vAlign w:val="bottom"/>
        </w:tcPr>
        <w:p w:rsidR="006F06A9" w:rsidRPr="00CD4663" w:rsidRDefault="006F06A9" w:rsidP="00112283">
          <w:pPr>
            <w:pStyle w:val="Footer"/>
            <w:tabs>
              <w:tab w:val="clear" w:pos="4513"/>
              <w:tab w:val="clear" w:pos="9026"/>
            </w:tabs>
            <w:ind w:left="0"/>
            <w:rPr>
              <w:rFonts w:ascii="Arial Narrow" w:hAnsi="Arial Narrow" w:cstheme="majorHAnsi"/>
              <w:color w:val="000000" w:themeColor="text1"/>
              <w:spacing w:val="10"/>
              <w:kern w:val="14"/>
              <w:sz w:val="16"/>
              <w:szCs w:val="16"/>
            </w:rPr>
          </w:pPr>
        </w:p>
      </w:tc>
    </w:tr>
  </w:tbl>
  <w:p w:rsidR="006F06A9" w:rsidRPr="00112283" w:rsidRDefault="006F06A9" w:rsidP="00112283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A9" w:rsidRDefault="006F06A9" w:rsidP="00222902">
      <w:r>
        <w:separator/>
      </w:r>
    </w:p>
    <w:p w:rsidR="006F06A9" w:rsidRDefault="006F06A9"/>
  </w:footnote>
  <w:footnote w:type="continuationSeparator" w:id="0">
    <w:p w:rsidR="006F06A9" w:rsidRDefault="006F06A9" w:rsidP="00222902">
      <w:r>
        <w:continuationSeparator/>
      </w:r>
    </w:p>
    <w:p w:rsidR="006F06A9" w:rsidRDefault="006F06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A9" w:rsidRDefault="006F06A9">
    <w:pPr>
      <w:pStyle w:val="Header"/>
    </w:pPr>
    <w:r>
      <w:rPr>
        <w:rFonts w:cs="Arial"/>
        <w:b/>
        <w:color w:val="000000" w:themeColor="text1"/>
        <w:sz w:val="70"/>
        <w:szCs w:val="70"/>
      </w:rPr>
      <w:t xml:space="preserve">        </w:t>
    </w:r>
    <w:r w:rsidRPr="00367C4C">
      <w:rPr>
        <w:rFonts w:cs="Arial"/>
        <w:b/>
        <w:color w:val="000000" w:themeColor="text1"/>
        <w:sz w:val="70"/>
        <w:szCs w:val="70"/>
      </w:rPr>
      <w:t xml:space="preserve">KORORO PUBLIC SCHOOL </w:t>
    </w:r>
    <w:r w:rsidRPr="00367C4C">
      <w:rPr>
        <w:rFonts w:cs="Arial"/>
        <w:b/>
        <w:color w:val="000000" w:themeColor="text1"/>
        <w:sz w:val="70"/>
        <w:szCs w:val="70"/>
      </w:rPr>
      <w:tab/>
      <w:t xml:space="preserve">   </w:t>
    </w:r>
    <w:r>
      <w:rPr>
        <w:rFonts w:cs="Arial"/>
        <w:b/>
        <w:color w:val="000000" w:themeColor="text1"/>
        <w:sz w:val="70"/>
        <w:szCs w:val="70"/>
      </w:rPr>
      <w:t>2330</w:t>
    </w:r>
    <w:r w:rsidRPr="00367C4C">
      <w:rPr>
        <w:rFonts w:cs="Arial"/>
        <w:b/>
        <w:color w:val="000000" w:themeColor="text1"/>
        <w:sz w:val="70"/>
        <w:szCs w:val="70"/>
      </w:rPr>
      <w:t xml:space="preserve">  </w:t>
    </w:r>
  </w:p>
  <w:p w:rsidR="006F06A9" w:rsidRDefault="006F06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72F"/>
    <w:multiLevelType w:val="hybridMultilevel"/>
    <w:tmpl w:val="4B2AE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0D9F"/>
    <w:multiLevelType w:val="hybridMultilevel"/>
    <w:tmpl w:val="DE4E1504"/>
    <w:lvl w:ilvl="0" w:tplc="2D429922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67B52C"/>
        <w:w w:val="125"/>
        <w:position w:val="3"/>
        <w:sz w:val="22"/>
        <w:szCs w:val="1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4269A"/>
    <w:multiLevelType w:val="hybridMultilevel"/>
    <w:tmpl w:val="CD6C3E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215EDD"/>
    <w:multiLevelType w:val="hybridMultilevel"/>
    <w:tmpl w:val="41EC68DA"/>
    <w:lvl w:ilvl="0" w:tplc="5C1E7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425563" w:themeColor="text2"/>
        <w:u w:color="425563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C5A2F"/>
    <w:multiLevelType w:val="hybridMultilevel"/>
    <w:tmpl w:val="252A051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560B2"/>
    <w:multiLevelType w:val="hybridMultilevel"/>
    <w:tmpl w:val="C984517E"/>
    <w:lvl w:ilvl="0" w:tplc="59847216">
      <w:start w:val="1"/>
      <w:numFmt w:val="bullet"/>
      <w:pStyle w:val="Bullet"/>
      <w:lvlText w:val="▪"/>
      <w:lvlJc w:val="left"/>
      <w:pPr>
        <w:ind w:left="720" w:hanging="360"/>
      </w:pPr>
      <w:rPr>
        <w:rFonts w:ascii="Arial" w:hAnsi="Arial" w:hint="default"/>
        <w:color w:val="67B52C"/>
        <w:w w:val="125"/>
        <w:position w:val="3"/>
        <w:sz w:val="22"/>
        <w:szCs w:val="1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51B4E"/>
    <w:multiLevelType w:val="hybridMultilevel"/>
    <w:tmpl w:val="4D28751E"/>
    <w:lvl w:ilvl="0" w:tplc="A404D8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6D3753"/>
    <w:multiLevelType w:val="hybridMultilevel"/>
    <w:tmpl w:val="7292A6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9B1B28"/>
    <w:multiLevelType w:val="hybridMultilevel"/>
    <w:tmpl w:val="9222AA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B7EAC"/>
    <w:multiLevelType w:val="hybridMultilevel"/>
    <w:tmpl w:val="BBA8B810"/>
    <w:lvl w:ilvl="0" w:tplc="4E4876B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AFA4"/>
        <w:w w:val="125"/>
        <w:position w:val="3"/>
        <w:sz w:val="22"/>
        <w:szCs w:val="1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40567"/>
    <w:multiLevelType w:val="hybridMultilevel"/>
    <w:tmpl w:val="89587FA2"/>
    <w:lvl w:ilvl="0" w:tplc="2D429922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67B52C"/>
        <w:w w:val="125"/>
        <w:position w:val="3"/>
        <w:sz w:val="22"/>
        <w:szCs w:val="10"/>
      </w:rPr>
    </w:lvl>
    <w:lvl w:ilvl="1" w:tplc="0D44450C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olor w:val="000000" w:themeColor="text1"/>
        <w:w w:val="125"/>
        <w:position w:val="3"/>
        <w:sz w:val="16"/>
        <w:szCs w:val="1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87638"/>
    <w:multiLevelType w:val="hybridMultilevel"/>
    <w:tmpl w:val="1A2A3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47A8E"/>
    <w:multiLevelType w:val="hybridMultilevel"/>
    <w:tmpl w:val="DE006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06162"/>
    <w:multiLevelType w:val="hybridMultilevel"/>
    <w:tmpl w:val="75FA99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9A040A"/>
    <w:multiLevelType w:val="hybridMultilevel"/>
    <w:tmpl w:val="927AFA84"/>
    <w:lvl w:ilvl="0" w:tplc="7552696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A323C"/>
    <w:multiLevelType w:val="hybridMultilevel"/>
    <w:tmpl w:val="37C83EDC"/>
    <w:lvl w:ilvl="0" w:tplc="CF4E598E">
      <w:start w:val="1"/>
      <w:numFmt w:val="bullet"/>
      <w:pStyle w:val="DECBullet"/>
      <w:lvlText w:val="▪"/>
      <w:lvlJc w:val="left"/>
      <w:pPr>
        <w:ind w:left="360" w:hanging="360"/>
      </w:pPr>
      <w:rPr>
        <w:rFonts w:ascii="Arial" w:hAnsi="Arial" w:hint="default"/>
        <w:color w:val="425563" w:themeColor="text2"/>
        <w:w w:val="125"/>
        <w:position w:val="0"/>
        <w:sz w:val="22"/>
        <w:szCs w:val="1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6C73D2"/>
    <w:multiLevelType w:val="hybridMultilevel"/>
    <w:tmpl w:val="6F5A2D6E"/>
    <w:lvl w:ilvl="0" w:tplc="2D429922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67B52C"/>
        <w:w w:val="125"/>
        <w:position w:val="3"/>
        <w:sz w:val="22"/>
        <w:szCs w:val="10"/>
      </w:rPr>
    </w:lvl>
    <w:lvl w:ilvl="1" w:tplc="310E663A">
      <w:start w:val="1"/>
      <w:numFmt w:val="bullet"/>
      <w:pStyle w:val="DECBullet0"/>
      <w:lvlText w:val="■"/>
      <w:lvlJc w:val="left"/>
      <w:pPr>
        <w:ind w:left="1440" w:hanging="360"/>
      </w:pPr>
      <w:rPr>
        <w:rFonts w:ascii="Arial" w:hAnsi="Arial" w:hint="default"/>
        <w:color w:val="000000" w:themeColor="text1"/>
        <w:w w:val="125"/>
        <w:position w:val="3"/>
        <w:sz w:val="14"/>
        <w:szCs w:val="1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90BBA"/>
    <w:multiLevelType w:val="hybridMultilevel"/>
    <w:tmpl w:val="18C0FA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2C6DD6"/>
    <w:multiLevelType w:val="hybridMultilevel"/>
    <w:tmpl w:val="CE145B16"/>
    <w:lvl w:ilvl="0" w:tplc="5C1E7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425563" w:themeColor="text2"/>
        <w:u w:color="425563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A1731"/>
    <w:multiLevelType w:val="hybridMultilevel"/>
    <w:tmpl w:val="A494678C"/>
    <w:lvl w:ilvl="0" w:tplc="4E4876B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AFA4"/>
        <w:w w:val="125"/>
        <w:position w:val="3"/>
        <w:sz w:val="22"/>
        <w:szCs w:val="1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E1C52"/>
    <w:multiLevelType w:val="hybridMultilevel"/>
    <w:tmpl w:val="B7223420"/>
    <w:lvl w:ilvl="0" w:tplc="2D429922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67B52C"/>
        <w:w w:val="125"/>
        <w:position w:val="3"/>
        <w:sz w:val="22"/>
        <w:szCs w:val="10"/>
      </w:rPr>
    </w:lvl>
    <w:lvl w:ilvl="1" w:tplc="DB3E8EE6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67B52C"/>
        <w:w w:val="125"/>
        <w:position w:val="3"/>
        <w:sz w:val="22"/>
        <w:szCs w:val="1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E2AF1"/>
    <w:multiLevelType w:val="hybridMultilevel"/>
    <w:tmpl w:val="3126E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67031C"/>
    <w:multiLevelType w:val="hybridMultilevel"/>
    <w:tmpl w:val="BC128198"/>
    <w:lvl w:ilvl="0" w:tplc="4E4876B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AFA4"/>
        <w:w w:val="125"/>
        <w:position w:val="3"/>
        <w:sz w:val="22"/>
        <w:szCs w:val="1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F7407"/>
    <w:multiLevelType w:val="hybridMultilevel"/>
    <w:tmpl w:val="E2D6A856"/>
    <w:lvl w:ilvl="0" w:tplc="7CEC01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920F4"/>
    <w:multiLevelType w:val="multilevel"/>
    <w:tmpl w:val="AD3079C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17"/>
  </w:num>
  <w:num w:numId="5">
    <w:abstractNumId w:val="1"/>
  </w:num>
  <w:num w:numId="6">
    <w:abstractNumId w:val="13"/>
  </w:num>
  <w:num w:numId="7">
    <w:abstractNumId w:val="7"/>
  </w:num>
  <w:num w:numId="8">
    <w:abstractNumId w:val="4"/>
  </w:num>
  <w:num w:numId="9">
    <w:abstractNumId w:val="20"/>
  </w:num>
  <w:num w:numId="10">
    <w:abstractNumId w:val="12"/>
  </w:num>
  <w:num w:numId="11">
    <w:abstractNumId w:val="23"/>
  </w:num>
  <w:num w:numId="12">
    <w:abstractNumId w:val="11"/>
  </w:num>
  <w:num w:numId="13">
    <w:abstractNumId w:val="9"/>
  </w:num>
  <w:num w:numId="14">
    <w:abstractNumId w:val="22"/>
  </w:num>
  <w:num w:numId="15">
    <w:abstractNumId w:val="5"/>
  </w:num>
  <w:num w:numId="16">
    <w:abstractNumId w:val="5"/>
  </w:num>
  <w:num w:numId="17">
    <w:abstractNumId w:val="10"/>
  </w:num>
  <w:num w:numId="18">
    <w:abstractNumId w:val="16"/>
  </w:num>
  <w:num w:numId="19">
    <w:abstractNumId w:val="15"/>
  </w:num>
  <w:num w:numId="20">
    <w:abstractNumId w:val="6"/>
  </w:num>
  <w:num w:numId="21">
    <w:abstractNumId w:val="2"/>
  </w:num>
  <w:num w:numId="22">
    <w:abstractNumId w:val="21"/>
  </w:num>
  <w:num w:numId="23">
    <w:abstractNumId w:val="3"/>
  </w:num>
  <w:num w:numId="24">
    <w:abstractNumId w:val="18"/>
  </w:num>
  <w:num w:numId="25">
    <w:abstractNumId w:val="8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64"/>
    <w:rsid w:val="00001B1A"/>
    <w:rsid w:val="0000287C"/>
    <w:rsid w:val="000030CD"/>
    <w:rsid w:val="000151D3"/>
    <w:rsid w:val="0001598E"/>
    <w:rsid w:val="00015A89"/>
    <w:rsid w:val="00022079"/>
    <w:rsid w:val="00027BA8"/>
    <w:rsid w:val="00035990"/>
    <w:rsid w:val="00041407"/>
    <w:rsid w:val="00041CE1"/>
    <w:rsid w:val="00045771"/>
    <w:rsid w:val="000508BE"/>
    <w:rsid w:val="00057733"/>
    <w:rsid w:val="000608EB"/>
    <w:rsid w:val="0006259D"/>
    <w:rsid w:val="00063BF9"/>
    <w:rsid w:val="00066A55"/>
    <w:rsid w:val="00074934"/>
    <w:rsid w:val="0007578E"/>
    <w:rsid w:val="00094518"/>
    <w:rsid w:val="00096B3F"/>
    <w:rsid w:val="00097BB5"/>
    <w:rsid w:val="000A0DB3"/>
    <w:rsid w:val="000B0FAC"/>
    <w:rsid w:val="000B47FA"/>
    <w:rsid w:val="000B71E3"/>
    <w:rsid w:val="000C425A"/>
    <w:rsid w:val="000C5D4A"/>
    <w:rsid w:val="000C75BA"/>
    <w:rsid w:val="000D21C7"/>
    <w:rsid w:val="000D2D28"/>
    <w:rsid w:val="000D38D7"/>
    <w:rsid w:val="000D789C"/>
    <w:rsid w:val="000E1987"/>
    <w:rsid w:val="000E293F"/>
    <w:rsid w:val="000E3D89"/>
    <w:rsid w:val="000E7A3C"/>
    <w:rsid w:val="00101B2B"/>
    <w:rsid w:val="00101D8E"/>
    <w:rsid w:val="001036AE"/>
    <w:rsid w:val="001047D7"/>
    <w:rsid w:val="00112283"/>
    <w:rsid w:val="001146EE"/>
    <w:rsid w:val="001212DC"/>
    <w:rsid w:val="0012198D"/>
    <w:rsid w:val="00123252"/>
    <w:rsid w:val="00141B35"/>
    <w:rsid w:val="00146667"/>
    <w:rsid w:val="001476E8"/>
    <w:rsid w:val="001546C9"/>
    <w:rsid w:val="0015680F"/>
    <w:rsid w:val="00157551"/>
    <w:rsid w:val="00157CCE"/>
    <w:rsid w:val="00163321"/>
    <w:rsid w:val="00170AC3"/>
    <w:rsid w:val="00173142"/>
    <w:rsid w:val="00185B71"/>
    <w:rsid w:val="001861D1"/>
    <w:rsid w:val="00195ADB"/>
    <w:rsid w:val="001A1D1D"/>
    <w:rsid w:val="001B3B0C"/>
    <w:rsid w:val="001B3FBD"/>
    <w:rsid w:val="001C2479"/>
    <w:rsid w:val="001C48D0"/>
    <w:rsid w:val="001D2E1A"/>
    <w:rsid w:val="001D3D0B"/>
    <w:rsid w:val="001D48EB"/>
    <w:rsid w:val="001D52D9"/>
    <w:rsid w:val="001D71BD"/>
    <w:rsid w:val="001E42C1"/>
    <w:rsid w:val="001E504A"/>
    <w:rsid w:val="001F52A1"/>
    <w:rsid w:val="00204F19"/>
    <w:rsid w:val="00205283"/>
    <w:rsid w:val="0021620D"/>
    <w:rsid w:val="00222902"/>
    <w:rsid w:val="00224E78"/>
    <w:rsid w:val="00231879"/>
    <w:rsid w:val="00237BA9"/>
    <w:rsid w:val="00241BE1"/>
    <w:rsid w:val="00243351"/>
    <w:rsid w:val="00243AC7"/>
    <w:rsid w:val="00251191"/>
    <w:rsid w:val="00251947"/>
    <w:rsid w:val="002620EC"/>
    <w:rsid w:val="002657D6"/>
    <w:rsid w:val="00272AFA"/>
    <w:rsid w:val="00272FF2"/>
    <w:rsid w:val="00291BC8"/>
    <w:rsid w:val="00292D1B"/>
    <w:rsid w:val="002943BD"/>
    <w:rsid w:val="002A0791"/>
    <w:rsid w:val="002A198A"/>
    <w:rsid w:val="002A51FE"/>
    <w:rsid w:val="002B0D0B"/>
    <w:rsid w:val="002B3EC5"/>
    <w:rsid w:val="002B5024"/>
    <w:rsid w:val="002B529F"/>
    <w:rsid w:val="002C1C5A"/>
    <w:rsid w:val="002C3FE2"/>
    <w:rsid w:val="002C59F0"/>
    <w:rsid w:val="002C665A"/>
    <w:rsid w:val="002C77F8"/>
    <w:rsid w:val="002D1C2B"/>
    <w:rsid w:val="002D4061"/>
    <w:rsid w:val="002D7122"/>
    <w:rsid w:val="002D7AB7"/>
    <w:rsid w:val="002E381F"/>
    <w:rsid w:val="002F01D6"/>
    <w:rsid w:val="002F0501"/>
    <w:rsid w:val="002F0F9D"/>
    <w:rsid w:val="002F1203"/>
    <w:rsid w:val="002F1D82"/>
    <w:rsid w:val="002F3633"/>
    <w:rsid w:val="002F39A0"/>
    <w:rsid w:val="002F48C0"/>
    <w:rsid w:val="002F65FF"/>
    <w:rsid w:val="002F7F98"/>
    <w:rsid w:val="00302458"/>
    <w:rsid w:val="003028DE"/>
    <w:rsid w:val="00304ED3"/>
    <w:rsid w:val="00311623"/>
    <w:rsid w:val="00313912"/>
    <w:rsid w:val="00314D39"/>
    <w:rsid w:val="00315942"/>
    <w:rsid w:val="003276C9"/>
    <w:rsid w:val="0033252C"/>
    <w:rsid w:val="00342E44"/>
    <w:rsid w:val="00347C2E"/>
    <w:rsid w:val="00350BCB"/>
    <w:rsid w:val="00350D67"/>
    <w:rsid w:val="00351B86"/>
    <w:rsid w:val="00352C63"/>
    <w:rsid w:val="00354120"/>
    <w:rsid w:val="00365D98"/>
    <w:rsid w:val="00366FB4"/>
    <w:rsid w:val="0036740F"/>
    <w:rsid w:val="00375AC0"/>
    <w:rsid w:val="00377821"/>
    <w:rsid w:val="00381B0D"/>
    <w:rsid w:val="00386F5A"/>
    <w:rsid w:val="00387DE0"/>
    <w:rsid w:val="003956D1"/>
    <w:rsid w:val="003A0A65"/>
    <w:rsid w:val="003A582F"/>
    <w:rsid w:val="003B3871"/>
    <w:rsid w:val="003B3AD5"/>
    <w:rsid w:val="003B48D3"/>
    <w:rsid w:val="003B57D2"/>
    <w:rsid w:val="003B6772"/>
    <w:rsid w:val="003C1EC7"/>
    <w:rsid w:val="003C3E31"/>
    <w:rsid w:val="003D0B6B"/>
    <w:rsid w:val="003D3608"/>
    <w:rsid w:val="003D43BB"/>
    <w:rsid w:val="003D4A3B"/>
    <w:rsid w:val="003E52FD"/>
    <w:rsid w:val="003E65A8"/>
    <w:rsid w:val="003F1733"/>
    <w:rsid w:val="003F6D82"/>
    <w:rsid w:val="003F766C"/>
    <w:rsid w:val="00404371"/>
    <w:rsid w:val="00407AED"/>
    <w:rsid w:val="00411CBE"/>
    <w:rsid w:val="0042080C"/>
    <w:rsid w:val="004224E9"/>
    <w:rsid w:val="004251C7"/>
    <w:rsid w:val="00425AA5"/>
    <w:rsid w:val="004344B5"/>
    <w:rsid w:val="00434EEA"/>
    <w:rsid w:val="004377D5"/>
    <w:rsid w:val="00444D43"/>
    <w:rsid w:val="004523B7"/>
    <w:rsid w:val="0045755E"/>
    <w:rsid w:val="004601B2"/>
    <w:rsid w:val="004644AB"/>
    <w:rsid w:val="00465691"/>
    <w:rsid w:val="004730F8"/>
    <w:rsid w:val="00473662"/>
    <w:rsid w:val="00473B7E"/>
    <w:rsid w:val="00487B76"/>
    <w:rsid w:val="00490986"/>
    <w:rsid w:val="004919F8"/>
    <w:rsid w:val="00492994"/>
    <w:rsid w:val="00495145"/>
    <w:rsid w:val="004A3298"/>
    <w:rsid w:val="004A5DF9"/>
    <w:rsid w:val="004A717A"/>
    <w:rsid w:val="004B0987"/>
    <w:rsid w:val="004B69BD"/>
    <w:rsid w:val="004C02EA"/>
    <w:rsid w:val="004C71AA"/>
    <w:rsid w:val="004C7FE7"/>
    <w:rsid w:val="004D0C6D"/>
    <w:rsid w:val="004D259F"/>
    <w:rsid w:val="004D6BCF"/>
    <w:rsid w:val="004E1590"/>
    <w:rsid w:val="004E4054"/>
    <w:rsid w:val="004F0ADF"/>
    <w:rsid w:val="004F3DC4"/>
    <w:rsid w:val="004F7DF0"/>
    <w:rsid w:val="0050277C"/>
    <w:rsid w:val="00503F10"/>
    <w:rsid w:val="00504F33"/>
    <w:rsid w:val="00517E63"/>
    <w:rsid w:val="00523FE7"/>
    <w:rsid w:val="00533935"/>
    <w:rsid w:val="00533E44"/>
    <w:rsid w:val="0054140C"/>
    <w:rsid w:val="005435F3"/>
    <w:rsid w:val="00543DFE"/>
    <w:rsid w:val="005455CA"/>
    <w:rsid w:val="00546050"/>
    <w:rsid w:val="00546C76"/>
    <w:rsid w:val="00551AE1"/>
    <w:rsid w:val="00555ACA"/>
    <w:rsid w:val="00556D45"/>
    <w:rsid w:val="005614DC"/>
    <w:rsid w:val="005638F7"/>
    <w:rsid w:val="00563CF1"/>
    <w:rsid w:val="00564F1F"/>
    <w:rsid w:val="0057282D"/>
    <w:rsid w:val="00573680"/>
    <w:rsid w:val="00575011"/>
    <w:rsid w:val="00575ED4"/>
    <w:rsid w:val="005823B1"/>
    <w:rsid w:val="00583A5D"/>
    <w:rsid w:val="00584453"/>
    <w:rsid w:val="005903FD"/>
    <w:rsid w:val="00590EC6"/>
    <w:rsid w:val="00594D8F"/>
    <w:rsid w:val="005958BB"/>
    <w:rsid w:val="00596179"/>
    <w:rsid w:val="005A0B15"/>
    <w:rsid w:val="005A0ECB"/>
    <w:rsid w:val="005B0E83"/>
    <w:rsid w:val="005B4C34"/>
    <w:rsid w:val="005C09ED"/>
    <w:rsid w:val="005C15B3"/>
    <w:rsid w:val="005D1249"/>
    <w:rsid w:val="005D5CC8"/>
    <w:rsid w:val="005D6BC1"/>
    <w:rsid w:val="005D6C82"/>
    <w:rsid w:val="005E051B"/>
    <w:rsid w:val="005E2276"/>
    <w:rsid w:val="005F4A34"/>
    <w:rsid w:val="005F59B2"/>
    <w:rsid w:val="005F6416"/>
    <w:rsid w:val="005F6E28"/>
    <w:rsid w:val="00602CFF"/>
    <w:rsid w:val="00604C4F"/>
    <w:rsid w:val="00605C1F"/>
    <w:rsid w:val="006114FC"/>
    <w:rsid w:val="00613B41"/>
    <w:rsid w:val="00613E3A"/>
    <w:rsid w:val="00614C6D"/>
    <w:rsid w:val="00615CCF"/>
    <w:rsid w:val="00616A37"/>
    <w:rsid w:val="00622CAE"/>
    <w:rsid w:val="00623DB3"/>
    <w:rsid w:val="006338B3"/>
    <w:rsid w:val="006355D1"/>
    <w:rsid w:val="00645109"/>
    <w:rsid w:val="006468D2"/>
    <w:rsid w:val="00650156"/>
    <w:rsid w:val="00655679"/>
    <w:rsid w:val="00656116"/>
    <w:rsid w:val="00665E88"/>
    <w:rsid w:val="0067011C"/>
    <w:rsid w:val="00673253"/>
    <w:rsid w:val="0067358F"/>
    <w:rsid w:val="00673CF2"/>
    <w:rsid w:val="0067663E"/>
    <w:rsid w:val="00677D86"/>
    <w:rsid w:val="0068185B"/>
    <w:rsid w:val="006833B3"/>
    <w:rsid w:val="006843E7"/>
    <w:rsid w:val="006863F4"/>
    <w:rsid w:val="00690881"/>
    <w:rsid w:val="006A019A"/>
    <w:rsid w:val="006A0937"/>
    <w:rsid w:val="006A3380"/>
    <w:rsid w:val="006A43FC"/>
    <w:rsid w:val="006B017D"/>
    <w:rsid w:val="006B3C0C"/>
    <w:rsid w:val="006B3C14"/>
    <w:rsid w:val="006B4D31"/>
    <w:rsid w:val="006B72C4"/>
    <w:rsid w:val="006C30C6"/>
    <w:rsid w:val="006C3DF9"/>
    <w:rsid w:val="006C5588"/>
    <w:rsid w:val="006D31AD"/>
    <w:rsid w:val="006D6AD1"/>
    <w:rsid w:val="006E082B"/>
    <w:rsid w:val="006E0D1D"/>
    <w:rsid w:val="006E33E4"/>
    <w:rsid w:val="006F06A9"/>
    <w:rsid w:val="006F07C9"/>
    <w:rsid w:val="006F0B88"/>
    <w:rsid w:val="006F1A3B"/>
    <w:rsid w:val="006F5978"/>
    <w:rsid w:val="006F7885"/>
    <w:rsid w:val="00701B7B"/>
    <w:rsid w:val="007140D3"/>
    <w:rsid w:val="00715FC4"/>
    <w:rsid w:val="007231E1"/>
    <w:rsid w:val="007232D4"/>
    <w:rsid w:val="00725127"/>
    <w:rsid w:val="00725C6B"/>
    <w:rsid w:val="0072689B"/>
    <w:rsid w:val="007340E4"/>
    <w:rsid w:val="00746407"/>
    <w:rsid w:val="0074695D"/>
    <w:rsid w:val="0075253D"/>
    <w:rsid w:val="00757C9C"/>
    <w:rsid w:val="007619CD"/>
    <w:rsid w:val="00762619"/>
    <w:rsid w:val="007650A7"/>
    <w:rsid w:val="007661D6"/>
    <w:rsid w:val="00776DB0"/>
    <w:rsid w:val="00777101"/>
    <w:rsid w:val="007775DF"/>
    <w:rsid w:val="00777813"/>
    <w:rsid w:val="00781292"/>
    <w:rsid w:val="00781BF2"/>
    <w:rsid w:val="00782AF0"/>
    <w:rsid w:val="0078530B"/>
    <w:rsid w:val="00786FF0"/>
    <w:rsid w:val="00793426"/>
    <w:rsid w:val="00794F04"/>
    <w:rsid w:val="007A19ED"/>
    <w:rsid w:val="007A519B"/>
    <w:rsid w:val="007B09C8"/>
    <w:rsid w:val="007B4608"/>
    <w:rsid w:val="007B4C5F"/>
    <w:rsid w:val="007B50C8"/>
    <w:rsid w:val="007B6776"/>
    <w:rsid w:val="007C5393"/>
    <w:rsid w:val="007D028C"/>
    <w:rsid w:val="007D2EC1"/>
    <w:rsid w:val="007D757D"/>
    <w:rsid w:val="007E06C7"/>
    <w:rsid w:val="007E612E"/>
    <w:rsid w:val="007E7B9D"/>
    <w:rsid w:val="007F1CF4"/>
    <w:rsid w:val="008004D4"/>
    <w:rsid w:val="0080201A"/>
    <w:rsid w:val="008107F6"/>
    <w:rsid w:val="008172D1"/>
    <w:rsid w:val="0082197E"/>
    <w:rsid w:val="00821DA0"/>
    <w:rsid w:val="00821E62"/>
    <w:rsid w:val="008270FB"/>
    <w:rsid w:val="00827640"/>
    <w:rsid w:val="0083552A"/>
    <w:rsid w:val="00840A6C"/>
    <w:rsid w:val="00843512"/>
    <w:rsid w:val="00852F25"/>
    <w:rsid w:val="008568BA"/>
    <w:rsid w:val="008602B2"/>
    <w:rsid w:val="00860A10"/>
    <w:rsid w:val="008641DA"/>
    <w:rsid w:val="00866FE1"/>
    <w:rsid w:val="00873AD6"/>
    <w:rsid w:val="00875385"/>
    <w:rsid w:val="008757DC"/>
    <w:rsid w:val="008757E9"/>
    <w:rsid w:val="008777D1"/>
    <w:rsid w:val="00880C66"/>
    <w:rsid w:val="00881D62"/>
    <w:rsid w:val="00885BCE"/>
    <w:rsid w:val="00886F90"/>
    <w:rsid w:val="008872A1"/>
    <w:rsid w:val="008904F0"/>
    <w:rsid w:val="00895686"/>
    <w:rsid w:val="00895AA3"/>
    <w:rsid w:val="008960E7"/>
    <w:rsid w:val="0089756B"/>
    <w:rsid w:val="008A0203"/>
    <w:rsid w:val="008A32B8"/>
    <w:rsid w:val="008B19D4"/>
    <w:rsid w:val="008B44A2"/>
    <w:rsid w:val="008B462E"/>
    <w:rsid w:val="008C59D9"/>
    <w:rsid w:val="008D2F9C"/>
    <w:rsid w:val="008D3599"/>
    <w:rsid w:val="008E18B3"/>
    <w:rsid w:val="008E30E9"/>
    <w:rsid w:val="008F1EF1"/>
    <w:rsid w:val="008F2702"/>
    <w:rsid w:val="008F7BF1"/>
    <w:rsid w:val="00900721"/>
    <w:rsid w:val="00900A63"/>
    <w:rsid w:val="00901C46"/>
    <w:rsid w:val="00914DA6"/>
    <w:rsid w:val="0092344B"/>
    <w:rsid w:val="00923BA3"/>
    <w:rsid w:val="009248F2"/>
    <w:rsid w:val="0092494A"/>
    <w:rsid w:val="00924B62"/>
    <w:rsid w:val="00924EF3"/>
    <w:rsid w:val="00930CC2"/>
    <w:rsid w:val="00931D29"/>
    <w:rsid w:val="00935A6C"/>
    <w:rsid w:val="00935B29"/>
    <w:rsid w:val="009421F9"/>
    <w:rsid w:val="00947A8A"/>
    <w:rsid w:val="009520A4"/>
    <w:rsid w:val="00956171"/>
    <w:rsid w:val="009563FD"/>
    <w:rsid w:val="00962D1C"/>
    <w:rsid w:val="00964628"/>
    <w:rsid w:val="00967297"/>
    <w:rsid w:val="00975645"/>
    <w:rsid w:val="0098094A"/>
    <w:rsid w:val="0098505F"/>
    <w:rsid w:val="0099091A"/>
    <w:rsid w:val="00993032"/>
    <w:rsid w:val="00994BFB"/>
    <w:rsid w:val="0099513D"/>
    <w:rsid w:val="0099727F"/>
    <w:rsid w:val="009A1E2D"/>
    <w:rsid w:val="009A45D5"/>
    <w:rsid w:val="009A5539"/>
    <w:rsid w:val="009B213B"/>
    <w:rsid w:val="009B3ED8"/>
    <w:rsid w:val="009C066A"/>
    <w:rsid w:val="009D1AF6"/>
    <w:rsid w:val="009D3AC0"/>
    <w:rsid w:val="009D52F6"/>
    <w:rsid w:val="009D57D6"/>
    <w:rsid w:val="009D5D08"/>
    <w:rsid w:val="009E1A2B"/>
    <w:rsid w:val="009E1CE2"/>
    <w:rsid w:val="009E3777"/>
    <w:rsid w:val="009F6CB2"/>
    <w:rsid w:val="00A0372A"/>
    <w:rsid w:val="00A03E7E"/>
    <w:rsid w:val="00A06FFB"/>
    <w:rsid w:val="00A101A1"/>
    <w:rsid w:val="00A12F3B"/>
    <w:rsid w:val="00A1543F"/>
    <w:rsid w:val="00A173CD"/>
    <w:rsid w:val="00A24643"/>
    <w:rsid w:val="00A25DF1"/>
    <w:rsid w:val="00A31506"/>
    <w:rsid w:val="00A32194"/>
    <w:rsid w:val="00A32E18"/>
    <w:rsid w:val="00A47786"/>
    <w:rsid w:val="00A528C3"/>
    <w:rsid w:val="00A557D3"/>
    <w:rsid w:val="00A600B8"/>
    <w:rsid w:val="00A611AF"/>
    <w:rsid w:val="00A62E19"/>
    <w:rsid w:val="00A73E2C"/>
    <w:rsid w:val="00A74E57"/>
    <w:rsid w:val="00A75E4E"/>
    <w:rsid w:val="00A83EC5"/>
    <w:rsid w:val="00A867D5"/>
    <w:rsid w:val="00A9182C"/>
    <w:rsid w:val="00A92609"/>
    <w:rsid w:val="00A96D24"/>
    <w:rsid w:val="00AA3E78"/>
    <w:rsid w:val="00AA6686"/>
    <w:rsid w:val="00AA7DB7"/>
    <w:rsid w:val="00AB20B0"/>
    <w:rsid w:val="00AB69B0"/>
    <w:rsid w:val="00AC2E67"/>
    <w:rsid w:val="00AC2FF5"/>
    <w:rsid w:val="00AD02C4"/>
    <w:rsid w:val="00AD1C7D"/>
    <w:rsid w:val="00AD7720"/>
    <w:rsid w:val="00AD7DEE"/>
    <w:rsid w:val="00AE097D"/>
    <w:rsid w:val="00AE431F"/>
    <w:rsid w:val="00AE5670"/>
    <w:rsid w:val="00AF12C3"/>
    <w:rsid w:val="00AF1E8E"/>
    <w:rsid w:val="00AF2699"/>
    <w:rsid w:val="00AF5E28"/>
    <w:rsid w:val="00AF7288"/>
    <w:rsid w:val="00B02010"/>
    <w:rsid w:val="00B02772"/>
    <w:rsid w:val="00B02C01"/>
    <w:rsid w:val="00B03A4F"/>
    <w:rsid w:val="00B06E8D"/>
    <w:rsid w:val="00B177D2"/>
    <w:rsid w:val="00B344CA"/>
    <w:rsid w:val="00B34E81"/>
    <w:rsid w:val="00B354F9"/>
    <w:rsid w:val="00B42154"/>
    <w:rsid w:val="00B430DE"/>
    <w:rsid w:val="00B448AB"/>
    <w:rsid w:val="00B45041"/>
    <w:rsid w:val="00B45D25"/>
    <w:rsid w:val="00B47086"/>
    <w:rsid w:val="00B6332A"/>
    <w:rsid w:val="00B6664B"/>
    <w:rsid w:val="00B6703E"/>
    <w:rsid w:val="00B67424"/>
    <w:rsid w:val="00B70B33"/>
    <w:rsid w:val="00B711FD"/>
    <w:rsid w:val="00B718D8"/>
    <w:rsid w:val="00B76C25"/>
    <w:rsid w:val="00B80364"/>
    <w:rsid w:val="00B85B14"/>
    <w:rsid w:val="00B87706"/>
    <w:rsid w:val="00B879E8"/>
    <w:rsid w:val="00B96D0D"/>
    <w:rsid w:val="00BA1A9A"/>
    <w:rsid w:val="00BA27FA"/>
    <w:rsid w:val="00BA42EA"/>
    <w:rsid w:val="00BB318A"/>
    <w:rsid w:val="00BB70A3"/>
    <w:rsid w:val="00BB70FC"/>
    <w:rsid w:val="00BC0DCD"/>
    <w:rsid w:val="00BC1532"/>
    <w:rsid w:val="00BC7697"/>
    <w:rsid w:val="00BC788D"/>
    <w:rsid w:val="00BD091D"/>
    <w:rsid w:val="00BD10B0"/>
    <w:rsid w:val="00BD1164"/>
    <w:rsid w:val="00BD279B"/>
    <w:rsid w:val="00BD5D5D"/>
    <w:rsid w:val="00BD7D6D"/>
    <w:rsid w:val="00BE2085"/>
    <w:rsid w:val="00BE2208"/>
    <w:rsid w:val="00BE26CD"/>
    <w:rsid w:val="00BE2BF7"/>
    <w:rsid w:val="00BE3B23"/>
    <w:rsid w:val="00BE4AF3"/>
    <w:rsid w:val="00BE7518"/>
    <w:rsid w:val="00BF0237"/>
    <w:rsid w:val="00BF1356"/>
    <w:rsid w:val="00BF6302"/>
    <w:rsid w:val="00C0079B"/>
    <w:rsid w:val="00C00ADB"/>
    <w:rsid w:val="00C078EC"/>
    <w:rsid w:val="00C1557C"/>
    <w:rsid w:val="00C16A09"/>
    <w:rsid w:val="00C22210"/>
    <w:rsid w:val="00C22FF3"/>
    <w:rsid w:val="00C246C2"/>
    <w:rsid w:val="00C26B68"/>
    <w:rsid w:val="00C35DF3"/>
    <w:rsid w:val="00C4151C"/>
    <w:rsid w:val="00C419F6"/>
    <w:rsid w:val="00C42296"/>
    <w:rsid w:val="00C46C40"/>
    <w:rsid w:val="00C46D54"/>
    <w:rsid w:val="00C51044"/>
    <w:rsid w:val="00C54E71"/>
    <w:rsid w:val="00C56374"/>
    <w:rsid w:val="00C60CE3"/>
    <w:rsid w:val="00C6466D"/>
    <w:rsid w:val="00C65BA9"/>
    <w:rsid w:val="00C707E0"/>
    <w:rsid w:val="00C71745"/>
    <w:rsid w:val="00C721D0"/>
    <w:rsid w:val="00C72C0C"/>
    <w:rsid w:val="00C7338B"/>
    <w:rsid w:val="00C73B2F"/>
    <w:rsid w:val="00C77962"/>
    <w:rsid w:val="00C8207E"/>
    <w:rsid w:val="00C8311E"/>
    <w:rsid w:val="00C84336"/>
    <w:rsid w:val="00C85285"/>
    <w:rsid w:val="00C94C7B"/>
    <w:rsid w:val="00C96881"/>
    <w:rsid w:val="00CA0DC4"/>
    <w:rsid w:val="00CA1C96"/>
    <w:rsid w:val="00CB6F42"/>
    <w:rsid w:val="00CC6E68"/>
    <w:rsid w:val="00CD36D4"/>
    <w:rsid w:val="00CD4663"/>
    <w:rsid w:val="00CD62B6"/>
    <w:rsid w:val="00CD75CA"/>
    <w:rsid w:val="00CE0449"/>
    <w:rsid w:val="00CE0942"/>
    <w:rsid w:val="00CE4C8B"/>
    <w:rsid w:val="00CE55EE"/>
    <w:rsid w:val="00CE5645"/>
    <w:rsid w:val="00CE7E1F"/>
    <w:rsid w:val="00D015A6"/>
    <w:rsid w:val="00D02D88"/>
    <w:rsid w:val="00D035E7"/>
    <w:rsid w:val="00D05A50"/>
    <w:rsid w:val="00D124C1"/>
    <w:rsid w:val="00D14E92"/>
    <w:rsid w:val="00D14FE9"/>
    <w:rsid w:val="00D2213C"/>
    <w:rsid w:val="00D23424"/>
    <w:rsid w:val="00D24F9E"/>
    <w:rsid w:val="00D3106B"/>
    <w:rsid w:val="00D400FD"/>
    <w:rsid w:val="00D42A87"/>
    <w:rsid w:val="00D4533D"/>
    <w:rsid w:val="00D4575A"/>
    <w:rsid w:val="00D457D1"/>
    <w:rsid w:val="00D46F46"/>
    <w:rsid w:val="00D470A3"/>
    <w:rsid w:val="00D50F3E"/>
    <w:rsid w:val="00D53189"/>
    <w:rsid w:val="00D53FCD"/>
    <w:rsid w:val="00D5428B"/>
    <w:rsid w:val="00D60C86"/>
    <w:rsid w:val="00D612F1"/>
    <w:rsid w:val="00D630B8"/>
    <w:rsid w:val="00D63CC4"/>
    <w:rsid w:val="00D65323"/>
    <w:rsid w:val="00D67EC1"/>
    <w:rsid w:val="00D734D5"/>
    <w:rsid w:val="00D7510F"/>
    <w:rsid w:val="00D76687"/>
    <w:rsid w:val="00D8195C"/>
    <w:rsid w:val="00D829E6"/>
    <w:rsid w:val="00D860E6"/>
    <w:rsid w:val="00D928A7"/>
    <w:rsid w:val="00D949F9"/>
    <w:rsid w:val="00D9790C"/>
    <w:rsid w:val="00DA009B"/>
    <w:rsid w:val="00DA3EA4"/>
    <w:rsid w:val="00DA4382"/>
    <w:rsid w:val="00DA48FF"/>
    <w:rsid w:val="00DA6397"/>
    <w:rsid w:val="00DA757D"/>
    <w:rsid w:val="00DA7742"/>
    <w:rsid w:val="00DC6DC0"/>
    <w:rsid w:val="00DC731A"/>
    <w:rsid w:val="00DE22F0"/>
    <w:rsid w:val="00DE2F29"/>
    <w:rsid w:val="00DE3F07"/>
    <w:rsid w:val="00DE7691"/>
    <w:rsid w:val="00DF65F7"/>
    <w:rsid w:val="00E0034D"/>
    <w:rsid w:val="00E00CBA"/>
    <w:rsid w:val="00E02466"/>
    <w:rsid w:val="00E04E9B"/>
    <w:rsid w:val="00E06A64"/>
    <w:rsid w:val="00E1466A"/>
    <w:rsid w:val="00E15BEE"/>
    <w:rsid w:val="00E206FC"/>
    <w:rsid w:val="00E253F5"/>
    <w:rsid w:val="00E26DB1"/>
    <w:rsid w:val="00E3194D"/>
    <w:rsid w:val="00E32F37"/>
    <w:rsid w:val="00E34B86"/>
    <w:rsid w:val="00E354D9"/>
    <w:rsid w:val="00E41C70"/>
    <w:rsid w:val="00E456B7"/>
    <w:rsid w:val="00E46484"/>
    <w:rsid w:val="00E50A96"/>
    <w:rsid w:val="00E53EED"/>
    <w:rsid w:val="00E564AE"/>
    <w:rsid w:val="00E60934"/>
    <w:rsid w:val="00E6335A"/>
    <w:rsid w:val="00E673B7"/>
    <w:rsid w:val="00E67426"/>
    <w:rsid w:val="00E709C3"/>
    <w:rsid w:val="00E71DBA"/>
    <w:rsid w:val="00E72205"/>
    <w:rsid w:val="00E8567B"/>
    <w:rsid w:val="00E87449"/>
    <w:rsid w:val="00E90307"/>
    <w:rsid w:val="00E914BB"/>
    <w:rsid w:val="00E91DD7"/>
    <w:rsid w:val="00E94668"/>
    <w:rsid w:val="00E95D4C"/>
    <w:rsid w:val="00E972DB"/>
    <w:rsid w:val="00EA225E"/>
    <w:rsid w:val="00EB02FC"/>
    <w:rsid w:val="00EB2E6D"/>
    <w:rsid w:val="00EB3F35"/>
    <w:rsid w:val="00EB630E"/>
    <w:rsid w:val="00EC0C60"/>
    <w:rsid w:val="00EC3ADF"/>
    <w:rsid w:val="00EC5562"/>
    <w:rsid w:val="00EC5D1D"/>
    <w:rsid w:val="00EC7E0B"/>
    <w:rsid w:val="00ED00E8"/>
    <w:rsid w:val="00ED01CC"/>
    <w:rsid w:val="00ED26A3"/>
    <w:rsid w:val="00ED345B"/>
    <w:rsid w:val="00ED41DA"/>
    <w:rsid w:val="00EF1031"/>
    <w:rsid w:val="00EF1113"/>
    <w:rsid w:val="00EF1DE6"/>
    <w:rsid w:val="00EF3B99"/>
    <w:rsid w:val="00EF3E08"/>
    <w:rsid w:val="00EF45D2"/>
    <w:rsid w:val="00EF48D0"/>
    <w:rsid w:val="00EF494E"/>
    <w:rsid w:val="00EF5D94"/>
    <w:rsid w:val="00EF736C"/>
    <w:rsid w:val="00EF7CFB"/>
    <w:rsid w:val="00F004C1"/>
    <w:rsid w:val="00F0742C"/>
    <w:rsid w:val="00F125EC"/>
    <w:rsid w:val="00F148C6"/>
    <w:rsid w:val="00F24254"/>
    <w:rsid w:val="00F2522D"/>
    <w:rsid w:val="00F31A84"/>
    <w:rsid w:val="00F31C14"/>
    <w:rsid w:val="00F56015"/>
    <w:rsid w:val="00F6149D"/>
    <w:rsid w:val="00F66C5E"/>
    <w:rsid w:val="00F72581"/>
    <w:rsid w:val="00F729B4"/>
    <w:rsid w:val="00F72B95"/>
    <w:rsid w:val="00F72D80"/>
    <w:rsid w:val="00F751EF"/>
    <w:rsid w:val="00F76F03"/>
    <w:rsid w:val="00F82E19"/>
    <w:rsid w:val="00F85C0B"/>
    <w:rsid w:val="00F87FEA"/>
    <w:rsid w:val="00F94C97"/>
    <w:rsid w:val="00F95848"/>
    <w:rsid w:val="00F9633D"/>
    <w:rsid w:val="00FA119D"/>
    <w:rsid w:val="00FA1EF7"/>
    <w:rsid w:val="00FA3946"/>
    <w:rsid w:val="00FB3926"/>
    <w:rsid w:val="00FB3F83"/>
    <w:rsid w:val="00FB6DFA"/>
    <w:rsid w:val="00FC0C2C"/>
    <w:rsid w:val="00FC0C31"/>
    <w:rsid w:val="00FC4345"/>
    <w:rsid w:val="00FC45A9"/>
    <w:rsid w:val="00FC59CC"/>
    <w:rsid w:val="00FC72C9"/>
    <w:rsid w:val="00FD42F0"/>
    <w:rsid w:val="00FD55D4"/>
    <w:rsid w:val="00FD5BCE"/>
    <w:rsid w:val="00FD77F8"/>
    <w:rsid w:val="00FE4CCF"/>
    <w:rsid w:val="00FE61AB"/>
    <w:rsid w:val="00FE626D"/>
    <w:rsid w:val="00FF02FA"/>
    <w:rsid w:val="00FF35B9"/>
    <w:rsid w:val="00FF35F7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8B"/>
    <w:pPr>
      <w:spacing w:before="120" w:after="0" w:line="240" w:lineRule="auto"/>
      <w:ind w:left="142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D25"/>
    <w:pPr>
      <w:pageBreakBefore/>
      <w:spacing w:after="120"/>
      <w:outlineLvl w:val="0"/>
    </w:pPr>
    <w:rPr>
      <w:rFonts w:cs="Arial"/>
      <w:b/>
      <w:color w:val="000000" w:themeColor="text1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B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B1A"/>
  </w:style>
  <w:style w:type="paragraph" w:styleId="Footer">
    <w:name w:val="footer"/>
    <w:basedOn w:val="Normal"/>
    <w:link w:val="FooterChar"/>
    <w:uiPriority w:val="99"/>
    <w:unhideWhenUsed/>
    <w:rsid w:val="00001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B1A"/>
  </w:style>
  <w:style w:type="paragraph" w:styleId="BalloonText">
    <w:name w:val="Balloon Text"/>
    <w:basedOn w:val="Normal"/>
    <w:link w:val="BalloonTextChar"/>
    <w:uiPriority w:val="99"/>
    <w:semiHidden/>
    <w:unhideWhenUsed/>
    <w:rsid w:val="0000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71E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6179"/>
    <w:pPr>
      <w:spacing w:before="160"/>
    </w:pPr>
    <w:rPr>
      <w:rFonts w:cs="Arial"/>
      <w:sz w:val="16"/>
    </w:rPr>
  </w:style>
  <w:style w:type="character" w:customStyle="1" w:styleId="TitleChar">
    <w:name w:val="Title Char"/>
    <w:basedOn w:val="DefaultParagraphFont"/>
    <w:link w:val="Title"/>
    <w:uiPriority w:val="10"/>
    <w:rsid w:val="00596179"/>
    <w:rPr>
      <w:rFonts w:cs="Arial"/>
      <w:sz w:val="16"/>
    </w:rPr>
  </w:style>
  <w:style w:type="paragraph" w:styleId="NoSpacing">
    <w:name w:val="No Spacing"/>
    <w:uiPriority w:val="1"/>
    <w:qFormat/>
    <w:rsid w:val="00CA0DC4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4A717A"/>
    <w:rPr>
      <w:color w:val="00B2A9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17A"/>
    <w:pPr>
      <w:numPr>
        <w:ilvl w:val="1"/>
      </w:numPr>
      <w:ind w:left="142"/>
    </w:pPr>
    <w:rPr>
      <w:rFonts w:asciiTheme="majorHAnsi" w:eastAsiaTheme="majorEastAsia" w:hAnsiTheme="majorHAnsi" w:cstheme="majorBidi"/>
      <w:i/>
      <w:iCs/>
      <w:color w:val="00B05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717A"/>
    <w:rPr>
      <w:rFonts w:asciiTheme="majorHAnsi" w:eastAsiaTheme="majorEastAsia" w:hAnsiTheme="majorHAnsi" w:cstheme="majorBidi"/>
      <w:i/>
      <w:iCs/>
      <w:color w:val="00B050" w:themeColor="accent1"/>
      <w:spacing w:val="15"/>
      <w:sz w:val="24"/>
      <w:szCs w:val="24"/>
    </w:rPr>
  </w:style>
  <w:style w:type="table" w:customStyle="1" w:styleId="DECBorder">
    <w:name w:val="DEC Border"/>
    <w:basedOn w:val="TableNormal"/>
    <w:uiPriority w:val="99"/>
    <w:rsid w:val="004A717A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B34E81"/>
    <w:pPr>
      <w:ind w:left="720"/>
      <w:contextualSpacing/>
    </w:pPr>
    <w:rPr>
      <w:rFonts w:asciiTheme="minorHAnsi" w:hAnsiTheme="minorHAnsi"/>
    </w:rPr>
  </w:style>
  <w:style w:type="paragraph" w:customStyle="1" w:styleId="Bullet">
    <w:name w:val="Bullet"/>
    <w:basedOn w:val="Normal"/>
    <w:rsid w:val="00B34E81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45D25"/>
    <w:rPr>
      <w:rFonts w:cs="Arial"/>
      <w:b/>
      <w:color w:val="000000" w:themeColor="text1"/>
      <w:sz w:val="52"/>
    </w:rPr>
  </w:style>
  <w:style w:type="paragraph" w:customStyle="1" w:styleId="Body">
    <w:name w:val="Body"/>
    <w:basedOn w:val="Normal"/>
    <w:next w:val="TableNormal0"/>
    <w:qFormat/>
    <w:rsid w:val="000D38D7"/>
    <w:pPr>
      <w:ind w:left="144"/>
    </w:pPr>
    <w:rPr>
      <w:i/>
      <w:vanish/>
      <w:color w:val="67B52C"/>
      <w:sz w:val="20"/>
    </w:rPr>
  </w:style>
  <w:style w:type="paragraph" w:customStyle="1" w:styleId="TableHeading">
    <w:name w:val="TableHeading"/>
    <w:basedOn w:val="Normal"/>
    <w:qFormat/>
    <w:rsid w:val="000D38D7"/>
    <w:pPr>
      <w:spacing w:before="100" w:beforeAutospacing="1" w:after="100" w:afterAutospacing="1" w:line="240" w:lineRule="exact"/>
    </w:pPr>
    <w:rPr>
      <w:rFonts w:cs="Arial"/>
      <w:color w:val="67B52C"/>
      <w:szCs w:val="21"/>
    </w:rPr>
  </w:style>
  <w:style w:type="paragraph" w:customStyle="1" w:styleId="DECBullet0">
    <w:name w:val="DECBullet"/>
    <w:basedOn w:val="ListParagraph"/>
    <w:qFormat/>
    <w:rsid w:val="00B02010"/>
    <w:pPr>
      <w:numPr>
        <w:ilvl w:val="1"/>
        <w:numId w:val="18"/>
      </w:numPr>
      <w:spacing w:after="180" w:line="240" w:lineRule="exact"/>
      <w:ind w:left="426" w:hanging="284"/>
      <w:contextualSpacing w:val="0"/>
    </w:pPr>
    <w:rPr>
      <w:rFonts w:ascii="Arial" w:hAnsi="Arial" w:cs="Arial"/>
    </w:rPr>
  </w:style>
  <w:style w:type="paragraph" w:customStyle="1" w:styleId="BodyList">
    <w:name w:val="BodyList"/>
    <w:basedOn w:val="Body"/>
    <w:qFormat/>
    <w:rsid w:val="00291BC8"/>
    <w:pPr>
      <w:spacing w:after="240" w:line="276" w:lineRule="auto"/>
      <w:contextualSpacing/>
    </w:pPr>
    <w:rPr>
      <w:i w:val="0"/>
      <w:vanish w:val="0"/>
      <w:color w:val="auto"/>
      <w:sz w:val="18"/>
    </w:rPr>
  </w:style>
  <w:style w:type="paragraph" w:customStyle="1" w:styleId="TableList">
    <w:name w:val="TableList"/>
    <w:basedOn w:val="BodyList"/>
    <w:qFormat/>
    <w:rsid w:val="003E52FD"/>
    <w:pPr>
      <w:spacing w:before="80" w:after="80"/>
      <w:ind w:left="142"/>
    </w:pPr>
  </w:style>
  <w:style w:type="paragraph" w:customStyle="1" w:styleId="CellNormal">
    <w:name w:val="CellNormal"/>
    <w:basedOn w:val="Normal"/>
    <w:qFormat/>
    <w:rsid w:val="00895686"/>
    <w:rPr>
      <w:rFonts w:cs="Arial"/>
      <w:sz w:val="16"/>
    </w:rPr>
  </w:style>
  <w:style w:type="character" w:customStyle="1" w:styleId="NormalTextOnly">
    <w:name w:val="NormalTextOnly"/>
    <w:basedOn w:val="DefaultParagraphFont"/>
    <w:uiPriority w:val="1"/>
    <w:qFormat/>
    <w:rsid w:val="00222902"/>
    <w:rPr>
      <w:rFonts w:ascii="Arial" w:hAnsi="Arial"/>
      <w:sz w:val="52"/>
    </w:rPr>
  </w:style>
  <w:style w:type="paragraph" w:customStyle="1" w:styleId="TableNormal0">
    <w:name w:val="TableNormal"/>
    <w:basedOn w:val="Normal"/>
    <w:qFormat/>
    <w:rsid w:val="00045771"/>
    <w:pPr>
      <w:keepLines/>
      <w:spacing w:before="0"/>
    </w:pPr>
  </w:style>
  <w:style w:type="character" w:styleId="FollowedHyperlink">
    <w:name w:val="FollowedHyperlink"/>
    <w:basedOn w:val="DefaultParagraphFont"/>
    <w:uiPriority w:val="99"/>
    <w:semiHidden/>
    <w:unhideWhenUsed/>
    <w:rsid w:val="003F1733"/>
    <w:rPr>
      <w:color w:val="425563" w:themeColor="followedHyperlink"/>
      <w:u w:val="single"/>
    </w:rPr>
  </w:style>
  <w:style w:type="paragraph" w:customStyle="1" w:styleId="ASRBodyText">
    <w:name w:val="ASR Body Text"/>
    <w:basedOn w:val="Normal"/>
    <w:link w:val="ASRBodyTextChar"/>
    <w:qFormat/>
    <w:rsid w:val="00B42154"/>
    <w:pPr>
      <w:spacing w:after="120"/>
      <w:ind w:left="0"/>
      <w:jc w:val="both"/>
    </w:pPr>
    <w:rPr>
      <w:rFonts w:asciiTheme="minorHAnsi" w:eastAsiaTheme="minorEastAsia" w:hAnsiTheme="minorHAnsi"/>
      <w:sz w:val="22"/>
      <w:lang w:val="en-US" w:bidi="en-US"/>
    </w:rPr>
  </w:style>
  <w:style w:type="character" w:customStyle="1" w:styleId="ASRBodyTextChar">
    <w:name w:val="ASR Body Text Char"/>
    <w:basedOn w:val="DefaultParagraphFont"/>
    <w:link w:val="ASRBodyText"/>
    <w:rsid w:val="00B42154"/>
    <w:rPr>
      <w:rFonts w:asciiTheme="minorHAnsi" w:eastAsiaTheme="minorEastAsia" w:hAnsiTheme="minorHAnsi"/>
      <w:lang w:val="en-US" w:bidi="en-US"/>
    </w:rPr>
  </w:style>
  <w:style w:type="paragraph" w:customStyle="1" w:styleId="Intructional">
    <w:name w:val="Intructional"/>
    <w:basedOn w:val="InstructionalHeading"/>
    <w:next w:val="Normal"/>
    <w:qFormat/>
    <w:rsid w:val="0080201A"/>
    <w:pPr>
      <w:spacing w:after="0"/>
    </w:pPr>
    <w:rPr>
      <w:b w:val="0"/>
    </w:rPr>
  </w:style>
  <w:style w:type="paragraph" w:customStyle="1" w:styleId="DECBullet">
    <w:name w:val="DEC Bullet"/>
    <w:qFormat/>
    <w:rsid w:val="00F72D80"/>
    <w:pPr>
      <w:numPr>
        <w:numId w:val="19"/>
      </w:numPr>
      <w:spacing w:before="120" w:after="120" w:line="240" w:lineRule="exact"/>
      <w:ind w:left="426" w:hanging="284"/>
    </w:pPr>
    <w:rPr>
      <w:rFonts w:eastAsiaTheme="minorEastAsia"/>
      <w:sz w:val="18"/>
      <w:szCs w:val="18"/>
      <w:lang w:eastAsia="en-AU"/>
    </w:rPr>
  </w:style>
  <w:style w:type="paragraph" w:customStyle="1" w:styleId="Intructional2">
    <w:name w:val="Intructional2"/>
    <w:next w:val="Normal"/>
    <w:qFormat/>
    <w:rsid w:val="00AA3E78"/>
    <w:pPr>
      <w:spacing w:after="120" w:line="240" w:lineRule="exact"/>
      <w:ind w:left="113"/>
    </w:pPr>
    <w:rPr>
      <w:rFonts w:cs="Arial"/>
      <w:vanish/>
      <w:color w:val="000000" w:themeColor="text1"/>
      <w:sz w:val="18"/>
    </w:rPr>
  </w:style>
  <w:style w:type="paragraph" w:customStyle="1" w:styleId="InstructionalHeading">
    <w:name w:val="Instructional Heading"/>
    <w:next w:val="Normal"/>
    <w:qFormat/>
    <w:rsid w:val="00885BCE"/>
    <w:pPr>
      <w:spacing w:before="120" w:after="120" w:line="240" w:lineRule="exact"/>
      <w:ind w:left="113"/>
    </w:pPr>
    <w:rPr>
      <w:rFonts w:cs="Arial"/>
      <w:b/>
      <w:color w:val="009AD0"/>
      <w:sz w:val="18"/>
    </w:rPr>
  </w:style>
  <w:style w:type="table" w:customStyle="1" w:styleId="TableGrid1">
    <w:name w:val="Table Grid1"/>
    <w:basedOn w:val="TableNormal"/>
    <w:next w:val="TableGrid"/>
    <w:uiPriority w:val="59"/>
    <w:rsid w:val="00EC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8B"/>
    <w:pPr>
      <w:spacing w:before="120" w:after="0" w:line="240" w:lineRule="auto"/>
      <w:ind w:left="142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D25"/>
    <w:pPr>
      <w:pageBreakBefore/>
      <w:spacing w:after="120"/>
      <w:outlineLvl w:val="0"/>
    </w:pPr>
    <w:rPr>
      <w:rFonts w:cs="Arial"/>
      <w:b/>
      <w:color w:val="000000" w:themeColor="text1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B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B1A"/>
  </w:style>
  <w:style w:type="paragraph" w:styleId="Footer">
    <w:name w:val="footer"/>
    <w:basedOn w:val="Normal"/>
    <w:link w:val="FooterChar"/>
    <w:uiPriority w:val="99"/>
    <w:unhideWhenUsed/>
    <w:rsid w:val="00001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B1A"/>
  </w:style>
  <w:style w:type="paragraph" w:styleId="BalloonText">
    <w:name w:val="Balloon Text"/>
    <w:basedOn w:val="Normal"/>
    <w:link w:val="BalloonTextChar"/>
    <w:uiPriority w:val="99"/>
    <w:semiHidden/>
    <w:unhideWhenUsed/>
    <w:rsid w:val="0000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71E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6179"/>
    <w:pPr>
      <w:spacing w:before="160"/>
    </w:pPr>
    <w:rPr>
      <w:rFonts w:cs="Arial"/>
      <w:sz w:val="16"/>
    </w:rPr>
  </w:style>
  <w:style w:type="character" w:customStyle="1" w:styleId="TitleChar">
    <w:name w:val="Title Char"/>
    <w:basedOn w:val="DefaultParagraphFont"/>
    <w:link w:val="Title"/>
    <w:uiPriority w:val="10"/>
    <w:rsid w:val="00596179"/>
    <w:rPr>
      <w:rFonts w:cs="Arial"/>
      <w:sz w:val="16"/>
    </w:rPr>
  </w:style>
  <w:style w:type="paragraph" w:styleId="NoSpacing">
    <w:name w:val="No Spacing"/>
    <w:uiPriority w:val="1"/>
    <w:qFormat/>
    <w:rsid w:val="00CA0DC4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4A717A"/>
    <w:rPr>
      <w:color w:val="00B2A9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17A"/>
    <w:pPr>
      <w:numPr>
        <w:ilvl w:val="1"/>
      </w:numPr>
      <w:ind w:left="142"/>
    </w:pPr>
    <w:rPr>
      <w:rFonts w:asciiTheme="majorHAnsi" w:eastAsiaTheme="majorEastAsia" w:hAnsiTheme="majorHAnsi" w:cstheme="majorBidi"/>
      <w:i/>
      <w:iCs/>
      <w:color w:val="00B05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717A"/>
    <w:rPr>
      <w:rFonts w:asciiTheme="majorHAnsi" w:eastAsiaTheme="majorEastAsia" w:hAnsiTheme="majorHAnsi" w:cstheme="majorBidi"/>
      <w:i/>
      <w:iCs/>
      <w:color w:val="00B050" w:themeColor="accent1"/>
      <w:spacing w:val="15"/>
      <w:sz w:val="24"/>
      <w:szCs w:val="24"/>
    </w:rPr>
  </w:style>
  <w:style w:type="table" w:customStyle="1" w:styleId="DECBorder">
    <w:name w:val="DEC Border"/>
    <w:basedOn w:val="TableNormal"/>
    <w:uiPriority w:val="99"/>
    <w:rsid w:val="004A717A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B34E81"/>
    <w:pPr>
      <w:ind w:left="720"/>
      <w:contextualSpacing/>
    </w:pPr>
    <w:rPr>
      <w:rFonts w:asciiTheme="minorHAnsi" w:hAnsiTheme="minorHAnsi"/>
    </w:rPr>
  </w:style>
  <w:style w:type="paragraph" w:customStyle="1" w:styleId="Bullet">
    <w:name w:val="Bullet"/>
    <w:basedOn w:val="Normal"/>
    <w:rsid w:val="00B34E81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45D25"/>
    <w:rPr>
      <w:rFonts w:cs="Arial"/>
      <w:b/>
      <w:color w:val="000000" w:themeColor="text1"/>
      <w:sz w:val="52"/>
    </w:rPr>
  </w:style>
  <w:style w:type="paragraph" w:customStyle="1" w:styleId="Body">
    <w:name w:val="Body"/>
    <w:basedOn w:val="Normal"/>
    <w:next w:val="TableNormal0"/>
    <w:qFormat/>
    <w:rsid w:val="000D38D7"/>
    <w:pPr>
      <w:ind w:left="144"/>
    </w:pPr>
    <w:rPr>
      <w:i/>
      <w:vanish/>
      <w:color w:val="67B52C"/>
      <w:sz w:val="20"/>
    </w:rPr>
  </w:style>
  <w:style w:type="paragraph" w:customStyle="1" w:styleId="TableHeading">
    <w:name w:val="TableHeading"/>
    <w:basedOn w:val="Normal"/>
    <w:qFormat/>
    <w:rsid w:val="000D38D7"/>
    <w:pPr>
      <w:spacing w:before="100" w:beforeAutospacing="1" w:after="100" w:afterAutospacing="1" w:line="240" w:lineRule="exact"/>
    </w:pPr>
    <w:rPr>
      <w:rFonts w:cs="Arial"/>
      <w:color w:val="67B52C"/>
      <w:szCs w:val="21"/>
    </w:rPr>
  </w:style>
  <w:style w:type="paragraph" w:customStyle="1" w:styleId="DECBullet0">
    <w:name w:val="DECBullet"/>
    <w:basedOn w:val="ListParagraph"/>
    <w:qFormat/>
    <w:rsid w:val="00B02010"/>
    <w:pPr>
      <w:numPr>
        <w:ilvl w:val="1"/>
        <w:numId w:val="18"/>
      </w:numPr>
      <w:spacing w:after="180" w:line="240" w:lineRule="exact"/>
      <w:ind w:left="426" w:hanging="284"/>
      <w:contextualSpacing w:val="0"/>
    </w:pPr>
    <w:rPr>
      <w:rFonts w:ascii="Arial" w:hAnsi="Arial" w:cs="Arial"/>
    </w:rPr>
  </w:style>
  <w:style w:type="paragraph" w:customStyle="1" w:styleId="BodyList">
    <w:name w:val="BodyList"/>
    <w:basedOn w:val="Body"/>
    <w:qFormat/>
    <w:rsid w:val="00291BC8"/>
    <w:pPr>
      <w:spacing w:after="240" w:line="276" w:lineRule="auto"/>
      <w:contextualSpacing/>
    </w:pPr>
    <w:rPr>
      <w:i w:val="0"/>
      <w:vanish w:val="0"/>
      <w:color w:val="auto"/>
      <w:sz w:val="18"/>
    </w:rPr>
  </w:style>
  <w:style w:type="paragraph" w:customStyle="1" w:styleId="TableList">
    <w:name w:val="TableList"/>
    <w:basedOn w:val="BodyList"/>
    <w:qFormat/>
    <w:rsid w:val="003E52FD"/>
    <w:pPr>
      <w:spacing w:before="80" w:after="80"/>
      <w:ind w:left="142"/>
    </w:pPr>
  </w:style>
  <w:style w:type="paragraph" w:customStyle="1" w:styleId="CellNormal">
    <w:name w:val="CellNormal"/>
    <w:basedOn w:val="Normal"/>
    <w:qFormat/>
    <w:rsid w:val="00895686"/>
    <w:rPr>
      <w:rFonts w:cs="Arial"/>
      <w:sz w:val="16"/>
    </w:rPr>
  </w:style>
  <w:style w:type="character" w:customStyle="1" w:styleId="NormalTextOnly">
    <w:name w:val="NormalTextOnly"/>
    <w:basedOn w:val="DefaultParagraphFont"/>
    <w:uiPriority w:val="1"/>
    <w:qFormat/>
    <w:rsid w:val="00222902"/>
    <w:rPr>
      <w:rFonts w:ascii="Arial" w:hAnsi="Arial"/>
      <w:sz w:val="52"/>
    </w:rPr>
  </w:style>
  <w:style w:type="paragraph" w:customStyle="1" w:styleId="TableNormal0">
    <w:name w:val="TableNormal"/>
    <w:basedOn w:val="Normal"/>
    <w:qFormat/>
    <w:rsid w:val="00045771"/>
    <w:pPr>
      <w:keepLines/>
      <w:spacing w:before="0"/>
    </w:pPr>
  </w:style>
  <w:style w:type="character" w:styleId="FollowedHyperlink">
    <w:name w:val="FollowedHyperlink"/>
    <w:basedOn w:val="DefaultParagraphFont"/>
    <w:uiPriority w:val="99"/>
    <w:semiHidden/>
    <w:unhideWhenUsed/>
    <w:rsid w:val="003F1733"/>
    <w:rPr>
      <w:color w:val="425563" w:themeColor="followedHyperlink"/>
      <w:u w:val="single"/>
    </w:rPr>
  </w:style>
  <w:style w:type="paragraph" w:customStyle="1" w:styleId="ASRBodyText">
    <w:name w:val="ASR Body Text"/>
    <w:basedOn w:val="Normal"/>
    <w:link w:val="ASRBodyTextChar"/>
    <w:qFormat/>
    <w:rsid w:val="00B42154"/>
    <w:pPr>
      <w:spacing w:after="120"/>
      <w:ind w:left="0"/>
      <w:jc w:val="both"/>
    </w:pPr>
    <w:rPr>
      <w:rFonts w:asciiTheme="minorHAnsi" w:eastAsiaTheme="minorEastAsia" w:hAnsiTheme="minorHAnsi"/>
      <w:sz w:val="22"/>
      <w:lang w:val="en-US" w:bidi="en-US"/>
    </w:rPr>
  </w:style>
  <w:style w:type="character" w:customStyle="1" w:styleId="ASRBodyTextChar">
    <w:name w:val="ASR Body Text Char"/>
    <w:basedOn w:val="DefaultParagraphFont"/>
    <w:link w:val="ASRBodyText"/>
    <w:rsid w:val="00B42154"/>
    <w:rPr>
      <w:rFonts w:asciiTheme="minorHAnsi" w:eastAsiaTheme="minorEastAsia" w:hAnsiTheme="minorHAnsi"/>
      <w:lang w:val="en-US" w:bidi="en-US"/>
    </w:rPr>
  </w:style>
  <w:style w:type="paragraph" w:customStyle="1" w:styleId="Intructional">
    <w:name w:val="Intructional"/>
    <w:basedOn w:val="InstructionalHeading"/>
    <w:next w:val="Normal"/>
    <w:qFormat/>
    <w:rsid w:val="0080201A"/>
    <w:pPr>
      <w:spacing w:after="0"/>
    </w:pPr>
    <w:rPr>
      <w:b w:val="0"/>
    </w:rPr>
  </w:style>
  <w:style w:type="paragraph" w:customStyle="1" w:styleId="DECBullet">
    <w:name w:val="DEC Bullet"/>
    <w:qFormat/>
    <w:rsid w:val="00F72D80"/>
    <w:pPr>
      <w:numPr>
        <w:numId w:val="19"/>
      </w:numPr>
      <w:spacing w:before="120" w:after="120" w:line="240" w:lineRule="exact"/>
      <w:ind w:left="426" w:hanging="284"/>
    </w:pPr>
    <w:rPr>
      <w:rFonts w:eastAsiaTheme="minorEastAsia"/>
      <w:sz w:val="18"/>
      <w:szCs w:val="18"/>
      <w:lang w:eastAsia="en-AU"/>
    </w:rPr>
  </w:style>
  <w:style w:type="paragraph" w:customStyle="1" w:styleId="Intructional2">
    <w:name w:val="Intructional2"/>
    <w:next w:val="Normal"/>
    <w:qFormat/>
    <w:rsid w:val="00AA3E78"/>
    <w:pPr>
      <w:spacing w:after="120" w:line="240" w:lineRule="exact"/>
      <w:ind w:left="113"/>
    </w:pPr>
    <w:rPr>
      <w:rFonts w:cs="Arial"/>
      <w:vanish/>
      <w:color w:val="000000" w:themeColor="text1"/>
      <w:sz w:val="18"/>
    </w:rPr>
  </w:style>
  <w:style w:type="paragraph" w:customStyle="1" w:styleId="InstructionalHeading">
    <w:name w:val="Instructional Heading"/>
    <w:next w:val="Normal"/>
    <w:qFormat/>
    <w:rsid w:val="00885BCE"/>
    <w:pPr>
      <w:spacing w:before="120" w:after="120" w:line="240" w:lineRule="exact"/>
      <w:ind w:left="113"/>
    </w:pPr>
    <w:rPr>
      <w:rFonts w:cs="Arial"/>
      <w:b/>
      <w:color w:val="009AD0"/>
      <w:sz w:val="18"/>
    </w:rPr>
  </w:style>
  <w:style w:type="table" w:customStyle="1" w:styleId="TableGrid1">
    <w:name w:val="Table Grid1"/>
    <w:basedOn w:val="TableNormal"/>
    <w:next w:val="TableGrid"/>
    <w:uiPriority w:val="59"/>
    <w:rsid w:val="00EC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chool plan">
      <a:dk1>
        <a:srgbClr val="000000"/>
      </a:dk1>
      <a:lt1>
        <a:srgbClr val="FFFFFF"/>
      </a:lt1>
      <a:dk2>
        <a:srgbClr val="425563"/>
      </a:dk2>
      <a:lt2>
        <a:srgbClr val="0057B8"/>
      </a:lt2>
      <a:accent1>
        <a:srgbClr val="00B050"/>
      </a:accent1>
      <a:accent2>
        <a:srgbClr val="753BBD"/>
      </a:accent2>
      <a:accent3>
        <a:srgbClr val="BA0C2F"/>
      </a:accent3>
      <a:accent4>
        <a:srgbClr val="606EB2"/>
      </a:accent4>
      <a:accent5>
        <a:srgbClr val="002B49"/>
      </a:accent5>
      <a:accent6>
        <a:srgbClr val="0086BF"/>
      </a:accent6>
      <a:hlink>
        <a:srgbClr val="00B2A9"/>
      </a:hlink>
      <a:folHlink>
        <a:srgbClr val="42556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E9A3-2E1B-40BE-84C7-C3794EA1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Mackay, Sue</cp:lastModifiedBy>
  <cp:revision>2</cp:revision>
  <cp:lastPrinted>2016-03-21T07:26:00Z</cp:lastPrinted>
  <dcterms:created xsi:type="dcterms:W3CDTF">2016-08-25T03:07:00Z</dcterms:created>
  <dcterms:modified xsi:type="dcterms:W3CDTF">2016-08-25T03:07:00Z</dcterms:modified>
</cp:coreProperties>
</file>